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ADEA" w14:textId="77777777" w:rsidR="00880B49" w:rsidRPr="00A2458E" w:rsidRDefault="00880B49" w:rsidP="006A16FF">
      <w:pPr>
        <w:pStyle w:val="GvdeMetni"/>
        <w:rPr>
          <w:rFonts w:asciiTheme="minorHAnsi" w:hAnsiTheme="minorHAnsi" w:cstheme="minorHAnsi"/>
          <w:sz w:val="22"/>
          <w:szCs w:val="22"/>
        </w:rPr>
      </w:pPr>
    </w:p>
    <w:p w14:paraId="3BD4B6A9" w14:textId="77777777" w:rsidR="00880B49" w:rsidRPr="00A2458E" w:rsidRDefault="00880B49" w:rsidP="006A16FF">
      <w:pPr>
        <w:pStyle w:val="GvdeMetni"/>
        <w:rPr>
          <w:rFonts w:asciiTheme="minorHAnsi" w:hAnsiTheme="minorHAnsi" w:cstheme="minorHAnsi"/>
          <w:sz w:val="22"/>
          <w:szCs w:val="22"/>
        </w:rPr>
      </w:pPr>
    </w:p>
    <w:p w14:paraId="6A704443" w14:textId="77777777" w:rsidR="00880B49" w:rsidRPr="00A2458E" w:rsidRDefault="00880B49" w:rsidP="006A16FF">
      <w:pPr>
        <w:pStyle w:val="GvdeMetni"/>
        <w:rPr>
          <w:rFonts w:asciiTheme="minorHAnsi" w:hAnsiTheme="minorHAnsi" w:cstheme="minorHAnsi"/>
          <w:sz w:val="22"/>
          <w:szCs w:val="22"/>
        </w:rPr>
      </w:pPr>
    </w:p>
    <w:p w14:paraId="6FF7BA7E" w14:textId="77777777" w:rsidR="00880B49" w:rsidRPr="00A2458E" w:rsidRDefault="00880B49" w:rsidP="006A16FF">
      <w:pPr>
        <w:pStyle w:val="GvdeMetni"/>
        <w:rPr>
          <w:rFonts w:asciiTheme="minorHAnsi" w:hAnsiTheme="minorHAnsi" w:cstheme="minorHAnsi"/>
          <w:sz w:val="22"/>
          <w:szCs w:val="22"/>
        </w:rPr>
      </w:pPr>
    </w:p>
    <w:p w14:paraId="0DBA7328" w14:textId="77777777" w:rsidR="00880B49" w:rsidRPr="00A2458E" w:rsidRDefault="00880B49" w:rsidP="006A16FF">
      <w:pPr>
        <w:pStyle w:val="GvdeMetni"/>
        <w:rPr>
          <w:rFonts w:asciiTheme="minorHAnsi" w:hAnsiTheme="minorHAnsi" w:cstheme="minorHAnsi"/>
          <w:sz w:val="22"/>
          <w:szCs w:val="22"/>
        </w:rPr>
      </w:pPr>
    </w:p>
    <w:p w14:paraId="44E070EA" w14:textId="77777777" w:rsidR="00880B49" w:rsidRPr="00A2458E" w:rsidRDefault="00880B49" w:rsidP="006A16FF">
      <w:pPr>
        <w:pStyle w:val="GvdeMetni"/>
        <w:rPr>
          <w:rFonts w:asciiTheme="minorHAnsi" w:hAnsiTheme="minorHAnsi" w:cstheme="minorHAnsi"/>
          <w:sz w:val="22"/>
          <w:szCs w:val="22"/>
        </w:rPr>
      </w:pPr>
    </w:p>
    <w:p w14:paraId="7158A15D" w14:textId="77777777" w:rsidR="00880B49" w:rsidRPr="00A2458E" w:rsidRDefault="00880B49" w:rsidP="006A16FF">
      <w:pPr>
        <w:pStyle w:val="GvdeMetni"/>
        <w:rPr>
          <w:rFonts w:asciiTheme="minorHAnsi" w:hAnsiTheme="minorHAnsi" w:cstheme="minorHAnsi"/>
          <w:sz w:val="22"/>
          <w:szCs w:val="22"/>
        </w:rPr>
      </w:pPr>
    </w:p>
    <w:p w14:paraId="70335D40" w14:textId="77777777" w:rsidR="00880B49" w:rsidRPr="00A2458E" w:rsidRDefault="00880B49" w:rsidP="006A16FF">
      <w:pPr>
        <w:pStyle w:val="GvdeMetni"/>
        <w:rPr>
          <w:rFonts w:asciiTheme="minorHAnsi" w:hAnsiTheme="minorHAnsi" w:cstheme="minorHAnsi"/>
          <w:sz w:val="22"/>
          <w:szCs w:val="22"/>
        </w:rPr>
      </w:pPr>
    </w:p>
    <w:p w14:paraId="7D8D52D0" w14:textId="77777777" w:rsidR="00880B49" w:rsidRPr="00A2458E" w:rsidRDefault="00880B49" w:rsidP="006A16FF">
      <w:pPr>
        <w:pStyle w:val="GvdeMetni"/>
        <w:rPr>
          <w:rFonts w:asciiTheme="minorHAnsi" w:hAnsiTheme="minorHAnsi" w:cstheme="minorHAnsi"/>
          <w:sz w:val="22"/>
          <w:szCs w:val="22"/>
        </w:rPr>
      </w:pPr>
    </w:p>
    <w:p w14:paraId="31AEEB6D" w14:textId="77777777" w:rsidR="00880B49" w:rsidRPr="00A2458E" w:rsidRDefault="00880B49" w:rsidP="006A16FF">
      <w:pPr>
        <w:pStyle w:val="GvdeMetni"/>
        <w:rPr>
          <w:rFonts w:asciiTheme="minorHAnsi" w:hAnsiTheme="minorHAnsi" w:cstheme="minorHAnsi"/>
          <w:sz w:val="22"/>
          <w:szCs w:val="22"/>
        </w:rPr>
      </w:pPr>
    </w:p>
    <w:p w14:paraId="1E8A83CD" w14:textId="77777777" w:rsidR="00880B49" w:rsidRPr="001E5518" w:rsidRDefault="00442154" w:rsidP="006A16FF">
      <w:pPr>
        <w:pStyle w:val="KonuBal"/>
        <w:spacing w:line="360" w:lineRule="auto"/>
        <w:jc w:val="left"/>
        <w:rPr>
          <w:rFonts w:asciiTheme="minorHAnsi" w:hAnsiTheme="minorHAnsi" w:cstheme="minorHAnsi"/>
        </w:rPr>
      </w:pPr>
      <w:r w:rsidRPr="001E5518">
        <w:rPr>
          <w:rFonts w:asciiTheme="minorHAnsi" w:hAnsiTheme="minorHAnsi" w:cstheme="minorHAnsi"/>
        </w:rPr>
        <w:t xml:space="preserve">TED USKUDAR </w:t>
      </w:r>
      <w:proofErr w:type="gramStart"/>
      <w:r w:rsidRPr="001E5518">
        <w:rPr>
          <w:rFonts w:asciiTheme="minorHAnsi" w:hAnsiTheme="minorHAnsi" w:cstheme="minorHAnsi"/>
        </w:rPr>
        <w:t xml:space="preserve">COLLEGE </w:t>
      </w:r>
      <w:r w:rsidR="0023714D" w:rsidRPr="001E5518">
        <w:rPr>
          <w:rFonts w:asciiTheme="minorHAnsi" w:hAnsiTheme="minorHAnsi" w:cstheme="minorHAnsi"/>
          <w:spacing w:val="-237"/>
        </w:rPr>
        <w:t xml:space="preserve"> </w:t>
      </w:r>
      <w:r w:rsidR="0023714D" w:rsidRPr="001E5518">
        <w:rPr>
          <w:rFonts w:asciiTheme="minorHAnsi" w:hAnsiTheme="minorHAnsi" w:cstheme="minorHAnsi"/>
        </w:rPr>
        <w:t>ASSESSMENT</w:t>
      </w:r>
      <w:proofErr w:type="gramEnd"/>
      <w:r w:rsidR="0023714D" w:rsidRPr="001E5518">
        <w:rPr>
          <w:rFonts w:asciiTheme="minorHAnsi" w:hAnsiTheme="minorHAnsi" w:cstheme="minorHAnsi"/>
          <w:spacing w:val="1"/>
        </w:rPr>
        <w:t xml:space="preserve"> </w:t>
      </w:r>
      <w:r w:rsidR="0023714D" w:rsidRPr="001E5518">
        <w:rPr>
          <w:rFonts w:asciiTheme="minorHAnsi" w:hAnsiTheme="minorHAnsi" w:cstheme="minorHAnsi"/>
        </w:rPr>
        <w:t>AND</w:t>
      </w:r>
      <w:r w:rsidR="0023714D" w:rsidRPr="001E5518">
        <w:rPr>
          <w:rFonts w:asciiTheme="minorHAnsi" w:hAnsiTheme="minorHAnsi" w:cstheme="minorHAnsi"/>
          <w:spacing w:val="1"/>
        </w:rPr>
        <w:t xml:space="preserve"> </w:t>
      </w:r>
      <w:r w:rsidR="0023714D" w:rsidRPr="001E5518">
        <w:rPr>
          <w:rFonts w:asciiTheme="minorHAnsi" w:hAnsiTheme="minorHAnsi" w:cstheme="minorHAnsi"/>
        </w:rPr>
        <w:t>EVALUATION</w:t>
      </w:r>
      <w:r w:rsidR="0023714D" w:rsidRPr="001E5518">
        <w:rPr>
          <w:rFonts w:asciiTheme="minorHAnsi" w:hAnsiTheme="minorHAnsi" w:cstheme="minorHAnsi"/>
          <w:spacing w:val="1"/>
        </w:rPr>
        <w:t xml:space="preserve"> </w:t>
      </w:r>
      <w:r w:rsidR="0023714D" w:rsidRPr="001E5518">
        <w:rPr>
          <w:rFonts w:asciiTheme="minorHAnsi" w:hAnsiTheme="minorHAnsi" w:cstheme="minorHAnsi"/>
        </w:rPr>
        <w:t>POLICY</w:t>
      </w:r>
    </w:p>
    <w:p w14:paraId="42EF02B9" w14:textId="77777777" w:rsidR="00880B49" w:rsidRPr="00A2458E" w:rsidRDefault="00880B49" w:rsidP="006A16FF">
      <w:pPr>
        <w:spacing w:line="360" w:lineRule="auto"/>
        <w:rPr>
          <w:rFonts w:asciiTheme="minorHAnsi" w:hAnsiTheme="minorHAnsi" w:cstheme="minorHAnsi"/>
        </w:rPr>
        <w:sectPr w:rsidR="00880B49" w:rsidRPr="00A2458E">
          <w:type w:val="continuous"/>
          <w:pgSz w:w="11910" w:h="16840"/>
          <w:pgMar w:top="1580" w:right="1320" w:bottom="280" w:left="1040" w:header="708" w:footer="708" w:gutter="0"/>
          <w:cols w:space="708"/>
        </w:sectPr>
      </w:pPr>
    </w:p>
    <w:p w14:paraId="66485656" w14:textId="77777777" w:rsidR="00880B49" w:rsidRPr="00A2458E" w:rsidRDefault="00442154" w:rsidP="006A16FF">
      <w:pPr>
        <w:tabs>
          <w:tab w:val="left" w:pos="8180"/>
        </w:tabs>
        <w:spacing w:before="58"/>
        <w:ind w:left="102"/>
        <w:rPr>
          <w:rFonts w:asciiTheme="minorHAnsi" w:hAnsiTheme="minorHAnsi" w:cstheme="minorHAnsi"/>
          <w:b/>
          <w:u w:val="single"/>
        </w:rPr>
      </w:pPr>
      <w:r w:rsidRPr="00A2458E">
        <w:rPr>
          <w:rFonts w:asciiTheme="minorHAnsi" w:hAnsiTheme="minorHAnsi" w:cstheme="minorHAnsi"/>
          <w:noProof/>
          <w:u w:val="single"/>
          <w:lang w:val="tr-TR" w:eastAsia="tr-TR"/>
        </w:rPr>
        <w:lastRenderedPageBreak/>
        <mc:AlternateContent>
          <mc:Choice Requires="wps">
            <w:drawing>
              <wp:anchor distT="0" distB="0" distL="114300" distR="114300" simplePos="0" relativeHeight="15728640" behindDoc="0" locked="0" layoutInCell="1" allowOverlap="1" wp14:anchorId="3EA92064" wp14:editId="794C683A">
                <wp:simplePos x="0" y="0"/>
                <wp:positionH relativeFrom="page">
                  <wp:posOffset>0</wp:posOffset>
                </wp:positionH>
                <wp:positionV relativeFrom="page">
                  <wp:posOffset>8287385</wp:posOffset>
                </wp:positionV>
                <wp:extent cx="15240" cy="147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47955"/>
                        </a:xfrm>
                        <a:custGeom>
                          <a:avLst/>
                          <a:gdLst>
                            <a:gd name="T0" fmla="*/ 23 w 24"/>
                            <a:gd name="T1" fmla="+- 0 13051 13051"/>
                            <a:gd name="T2" fmla="*/ 13051 h 233"/>
                            <a:gd name="T3" fmla="*/ 0 w 24"/>
                            <a:gd name="T4" fmla="+- 0 13051 13051"/>
                            <a:gd name="T5" fmla="*/ 13051 h 233"/>
                            <a:gd name="T6" fmla="*/ 0 w 24"/>
                            <a:gd name="T7" fmla="+- 0 13187 13051"/>
                            <a:gd name="T8" fmla="*/ 13187 h 233"/>
                            <a:gd name="T9" fmla="*/ 3 w 24"/>
                            <a:gd name="T10" fmla="+- 0 13192 13051"/>
                            <a:gd name="T11" fmla="*/ 13192 h 233"/>
                            <a:gd name="T12" fmla="*/ 7 w 24"/>
                            <a:gd name="T13" fmla="+- 0 13192 13051"/>
                            <a:gd name="T14" fmla="*/ 13192 h 233"/>
                            <a:gd name="T15" fmla="*/ 6 w 24"/>
                            <a:gd name="T16" fmla="+- 0 13154 13051"/>
                            <a:gd name="T17" fmla="*/ 13154 h 233"/>
                            <a:gd name="T18" fmla="*/ 6 w 24"/>
                            <a:gd name="T19" fmla="+- 0 13111 13051"/>
                            <a:gd name="T20" fmla="*/ 13111 h 233"/>
                            <a:gd name="T21" fmla="*/ 7 w 24"/>
                            <a:gd name="T22" fmla="+- 0 13082 13051"/>
                            <a:gd name="T23" fmla="*/ 13082 h 233"/>
                            <a:gd name="T24" fmla="*/ 8 w 24"/>
                            <a:gd name="T25" fmla="+- 0 13070 13051"/>
                            <a:gd name="T26" fmla="*/ 13070 h 233"/>
                            <a:gd name="T27" fmla="*/ 10 w 24"/>
                            <a:gd name="T28" fmla="+- 0 13061 13051"/>
                            <a:gd name="T29" fmla="*/ 13061 h 233"/>
                            <a:gd name="T30" fmla="*/ 16 w 24"/>
                            <a:gd name="T31" fmla="+- 0 13056 13051"/>
                            <a:gd name="T32" fmla="*/ 13056 h 233"/>
                            <a:gd name="T33" fmla="*/ 19 w 24"/>
                            <a:gd name="T34" fmla="+- 0 13055 13051"/>
                            <a:gd name="T35" fmla="*/ 13055 h 233"/>
                            <a:gd name="T36" fmla="*/ 24 w 24"/>
                            <a:gd name="T37" fmla="+- 0 13054 13051"/>
                            <a:gd name="T38" fmla="*/ 13054 h 233"/>
                            <a:gd name="T39" fmla="*/ 23 w 24"/>
                            <a:gd name="T40" fmla="+- 0 13051 13051"/>
                            <a:gd name="T41" fmla="*/ 13051 h 233"/>
                            <a:gd name="T42" fmla="*/ 24 w 24"/>
                            <a:gd name="T43" fmla="+- 0 13219 13051"/>
                            <a:gd name="T44" fmla="*/ 13219 h 233"/>
                            <a:gd name="T45" fmla="*/ 0 w 24"/>
                            <a:gd name="T46" fmla="+- 0 13219 13051"/>
                            <a:gd name="T47" fmla="*/ 13219 h 233"/>
                            <a:gd name="T48" fmla="*/ 0 w 24"/>
                            <a:gd name="T49" fmla="+- 0 13221 13051"/>
                            <a:gd name="T50" fmla="*/ 13221 h 233"/>
                            <a:gd name="T51" fmla="*/ 3 w 24"/>
                            <a:gd name="T52" fmla="+- 0 13222 13051"/>
                            <a:gd name="T53" fmla="*/ 13222 h 233"/>
                            <a:gd name="T54" fmla="*/ 4 w 24"/>
                            <a:gd name="T55" fmla="+- 0 13223 13051"/>
                            <a:gd name="T56" fmla="*/ 13223 h 233"/>
                            <a:gd name="T57" fmla="*/ 5 w 24"/>
                            <a:gd name="T58" fmla="+- 0 13225 13051"/>
                            <a:gd name="T59" fmla="*/ 13225 h 233"/>
                            <a:gd name="T60" fmla="*/ 5 w 24"/>
                            <a:gd name="T61" fmla="+- 0 13227 13051"/>
                            <a:gd name="T62" fmla="*/ 13227 h 233"/>
                            <a:gd name="T63" fmla="*/ 6 w 24"/>
                            <a:gd name="T64" fmla="+- 0 13239 13051"/>
                            <a:gd name="T65" fmla="*/ 13239 h 233"/>
                            <a:gd name="T66" fmla="*/ 6 w 24"/>
                            <a:gd name="T67" fmla="+- 0 13262 13051"/>
                            <a:gd name="T68" fmla="*/ 13262 h 233"/>
                            <a:gd name="T69" fmla="*/ 5 w 24"/>
                            <a:gd name="T70" fmla="+- 0 13272 13051"/>
                            <a:gd name="T71" fmla="*/ 13272 h 233"/>
                            <a:gd name="T72" fmla="*/ 5 w 24"/>
                            <a:gd name="T73" fmla="+- 0 13276 13051"/>
                            <a:gd name="T74" fmla="*/ 13276 h 233"/>
                            <a:gd name="T75" fmla="*/ 4 w 24"/>
                            <a:gd name="T76" fmla="+- 0 13279 13051"/>
                            <a:gd name="T77" fmla="*/ 13279 h 233"/>
                            <a:gd name="T78" fmla="*/ 3 w 24"/>
                            <a:gd name="T79" fmla="+- 0 13280 13051"/>
                            <a:gd name="T80" fmla="*/ 13280 h 233"/>
                            <a:gd name="T81" fmla="*/ 0 w 24"/>
                            <a:gd name="T82" fmla="+- 0 13281 13051"/>
                            <a:gd name="T83" fmla="*/ 13281 h 233"/>
                            <a:gd name="T84" fmla="*/ 0 w 24"/>
                            <a:gd name="T85" fmla="+- 0 13283 13051"/>
                            <a:gd name="T86" fmla="*/ 13283 h 233"/>
                            <a:gd name="T87" fmla="*/ 15 w 24"/>
                            <a:gd name="T88" fmla="+- 0 13283 13051"/>
                            <a:gd name="T89" fmla="*/ 13283 h 233"/>
                            <a:gd name="T90" fmla="*/ 23 w 24"/>
                            <a:gd name="T91" fmla="+- 0 13284 13051"/>
                            <a:gd name="T92" fmla="*/ 13284 h 233"/>
                            <a:gd name="T93" fmla="*/ 23 w 24"/>
                            <a:gd name="T94" fmla="+- 0 13282 13051"/>
                            <a:gd name="T95" fmla="*/ 13282 h 233"/>
                            <a:gd name="T96" fmla="*/ 20 w 24"/>
                            <a:gd name="T97" fmla="+- 0 13282 13051"/>
                            <a:gd name="T98" fmla="*/ 13282 h 233"/>
                            <a:gd name="T99" fmla="*/ 16 w 24"/>
                            <a:gd name="T100" fmla="+- 0 13280 13051"/>
                            <a:gd name="T101" fmla="*/ 13280 h 233"/>
                            <a:gd name="T102" fmla="*/ 15 w 24"/>
                            <a:gd name="T103" fmla="+- 0 13280 13051"/>
                            <a:gd name="T104" fmla="*/ 13280 h 233"/>
                            <a:gd name="T105" fmla="*/ 14 w 24"/>
                            <a:gd name="T106" fmla="+- 0 13278 13051"/>
                            <a:gd name="T107" fmla="*/ 13278 h 233"/>
                            <a:gd name="T108" fmla="*/ 14 w 24"/>
                            <a:gd name="T109" fmla="+- 0 13225 13051"/>
                            <a:gd name="T110" fmla="*/ 13225 h 233"/>
                            <a:gd name="T111" fmla="*/ 16 w 24"/>
                            <a:gd name="T112" fmla="+- 0 13222 13051"/>
                            <a:gd name="T113" fmla="*/ 13222 h 233"/>
                            <a:gd name="T114" fmla="*/ 17 w 24"/>
                            <a:gd name="T115" fmla="+- 0 13222 13051"/>
                            <a:gd name="T116" fmla="*/ 13222 h 233"/>
                            <a:gd name="T117" fmla="*/ 19 w 24"/>
                            <a:gd name="T118" fmla="+- 0 13221 13051"/>
                            <a:gd name="T119" fmla="*/ 13221 h 233"/>
                            <a:gd name="T120" fmla="*/ 24 w 24"/>
                            <a:gd name="T121" fmla="+- 0 13221 13051"/>
                            <a:gd name="T122" fmla="*/ 13221 h 233"/>
                            <a:gd name="T123" fmla="*/ 24 w 24"/>
                            <a:gd name="T124" fmla="+- 0 13219 13051"/>
                            <a:gd name="T125" fmla="*/ 13219 h 2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Lst>
                          <a:rect l="0" t="0" r="r" b="b"/>
                          <a:pathLst>
                            <a:path w="24" h="233">
                              <a:moveTo>
                                <a:pt x="23" y="0"/>
                              </a:moveTo>
                              <a:lnTo>
                                <a:pt x="0" y="0"/>
                              </a:lnTo>
                              <a:lnTo>
                                <a:pt x="0" y="136"/>
                              </a:lnTo>
                              <a:lnTo>
                                <a:pt x="3" y="141"/>
                              </a:lnTo>
                              <a:lnTo>
                                <a:pt x="7" y="141"/>
                              </a:lnTo>
                              <a:lnTo>
                                <a:pt x="6" y="103"/>
                              </a:lnTo>
                              <a:lnTo>
                                <a:pt x="6" y="60"/>
                              </a:lnTo>
                              <a:lnTo>
                                <a:pt x="7" y="31"/>
                              </a:lnTo>
                              <a:lnTo>
                                <a:pt x="8" y="19"/>
                              </a:lnTo>
                              <a:lnTo>
                                <a:pt x="10" y="10"/>
                              </a:lnTo>
                              <a:lnTo>
                                <a:pt x="16" y="5"/>
                              </a:lnTo>
                              <a:lnTo>
                                <a:pt x="19" y="4"/>
                              </a:lnTo>
                              <a:lnTo>
                                <a:pt x="24" y="3"/>
                              </a:lnTo>
                              <a:lnTo>
                                <a:pt x="23" y="0"/>
                              </a:lnTo>
                              <a:close/>
                              <a:moveTo>
                                <a:pt x="24" y="168"/>
                              </a:moveTo>
                              <a:lnTo>
                                <a:pt x="0" y="168"/>
                              </a:lnTo>
                              <a:lnTo>
                                <a:pt x="0" y="170"/>
                              </a:lnTo>
                              <a:lnTo>
                                <a:pt x="3" y="171"/>
                              </a:lnTo>
                              <a:lnTo>
                                <a:pt x="4" y="172"/>
                              </a:lnTo>
                              <a:lnTo>
                                <a:pt x="5" y="174"/>
                              </a:lnTo>
                              <a:lnTo>
                                <a:pt x="5" y="176"/>
                              </a:lnTo>
                              <a:lnTo>
                                <a:pt x="6" y="188"/>
                              </a:lnTo>
                              <a:lnTo>
                                <a:pt x="6" y="211"/>
                              </a:lnTo>
                              <a:lnTo>
                                <a:pt x="5" y="221"/>
                              </a:lnTo>
                              <a:lnTo>
                                <a:pt x="5" y="225"/>
                              </a:lnTo>
                              <a:lnTo>
                                <a:pt x="4" y="228"/>
                              </a:lnTo>
                              <a:lnTo>
                                <a:pt x="3" y="229"/>
                              </a:lnTo>
                              <a:lnTo>
                                <a:pt x="0" y="230"/>
                              </a:lnTo>
                              <a:lnTo>
                                <a:pt x="0" y="232"/>
                              </a:lnTo>
                              <a:lnTo>
                                <a:pt x="15" y="232"/>
                              </a:lnTo>
                              <a:lnTo>
                                <a:pt x="23" y="233"/>
                              </a:lnTo>
                              <a:lnTo>
                                <a:pt x="23" y="231"/>
                              </a:lnTo>
                              <a:lnTo>
                                <a:pt x="20" y="231"/>
                              </a:lnTo>
                              <a:lnTo>
                                <a:pt x="16" y="229"/>
                              </a:lnTo>
                              <a:lnTo>
                                <a:pt x="15" y="229"/>
                              </a:lnTo>
                              <a:lnTo>
                                <a:pt x="14" y="227"/>
                              </a:lnTo>
                              <a:lnTo>
                                <a:pt x="14" y="174"/>
                              </a:lnTo>
                              <a:lnTo>
                                <a:pt x="16" y="171"/>
                              </a:lnTo>
                              <a:lnTo>
                                <a:pt x="17" y="171"/>
                              </a:lnTo>
                              <a:lnTo>
                                <a:pt x="19" y="170"/>
                              </a:lnTo>
                              <a:lnTo>
                                <a:pt x="24" y="170"/>
                              </a:lnTo>
                              <a:lnTo>
                                <a:pt x="24" y="168"/>
                              </a:lnTo>
                              <a:close/>
                            </a:path>
                          </a:pathLst>
                        </a:custGeom>
                        <a:solidFill>
                          <a:srgbClr val="4B4D4F">
                            <a:alpha val="2313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63E1" id="AutoShape 3" o:spid="_x0000_s1026" style="position:absolute;margin-left:0;margin-top:652.55pt;width:1.2pt;height:11.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" path="m23,l,,,136r3,5l7,141,6,103,6,60,7,31,8,19r2,-9l16,5,19,4,24,3,23,xm24,168l,168r,2l3,171r1,1l5,174r,2l6,188r,23l5,221r,4l4,228r-1,1l,230r,2l15,232r8,1l23,231r-3,l16,229r-1,l14,227r,-53l16,171r1,l19,170r5,l24,168xe" fillcolor="#4b4d4f" stroked="f">
                <v:fill opacity="15163f"/>
                <v:path arrowok="t" o:connecttype="custom" o:connectlocs="14605,8287385;0,8287385;0,8373745;1905,8376920;4445,8376920;3810,8352790;3810,8325485;4445,8307070;5080,8299450;6350,8293735;10160,8290560;12065,8289925;15240,8289290;14605,8287385;15240,8394065;0,8394065;0,8395335;1905,8395970;2540,8396605;3175,8397875;3175,8399145;3810,8406765;3810,8421370;3175,8427720;3175,8430260;2540,8432165;1905,8432800;0,8433435;0,8434705;9525,8434705;14605,8435340;14605,8434070;12700,8434070;10160,8432800;9525,8432800;8890,8431530;8890,8397875;10160,8395970;10795,8395970;12065,8395335;15240,8395335;15240,8394065" o:connectangles="0,0,0,0,0,0,0,0,0,0,0,0,0,0,0,0,0,0,0,0,0,0,0,0,0,0,0,0,0,0,0,0,0,0,0,0,0,0,0,0,0,0"/>
                <w10:wrap anchorx="page" anchory="page"/>
              </v:shape>
            </w:pict>
          </mc:Fallback>
        </mc:AlternateContent>
      </w:r>
      <w:r w:rsidR="0023714D" w:rsidRPr="00A2458E">
        <w:rPr>
          <w:rFonts w:asciiTheme="minorHAnsi" w:hAnsiTheme="minorHAnsi" w:cstheme="minorHAnsi"/>
          <w:b/>
          <w:color w:val="221F1F"/>
          <w:u w:val="single" w:color="EBA927"/>
        </w:rPr>
        <w:t xml:space="preserve"> </w:t>
      </w:r>
      <w:r w:rsidR="0023714D" w:rsidRPr="00A2458E">
        <w:rPr>
          <w:rFonts w:asciiTheme="minorHAnsi" w:hAnsiTheme="minorHAnsi" w:cstheme="minorHAnsi"/>
          <w:b/>
          <w:color w:val="221F1F"/>
          <w:spacing w:val="-86"/>
          <w:u w:val="single" w:color="EBA927"/>
        </w:rPr>
        <w:t xml:space="preserve"> </w:t>
      </w:r>
      <w:r w:rsidR="0023714D" w:rsidRPr="00A2458E">
        <w:rPr>
          <w:rFonts w:asciiTheme="minorHAnsi" w:hAnsiTheme="minorHAnsi" w:cstheme="minorHAnsi"/>
          <w:b/>
          <w:color w:val="221F1F"/>
          <w:u w:val="single" w:color="EBA927"/>
        </w:rPr>
        <w:t>Table of Contents</w:t>
      </w:r>
      <w:r w:rsidR="0023714D" w:rsidRPr="00A2458E">
        <w:rPr>
          <w:rFonts w:asciiTheme="minorHAnsi" w:hAnsiTheme="minorHAnsi" w:cstheme="minorHAnsi"/>
          <w:b/>
          <w:color w:val="221F1F"/>
          <w:u w:val="single" w:color="EBA927"/>
        </w:rPr>
        <w:tab/>
      </w:r>
    </w:p>
    <w:p w14:paraId="00250700" w14:textId="77777777" w:rsidR="00880B49" w:rsidRPr="00A2458E" w:rsidRDefault="00880B49" w:rsidP="006A16FF">
      <w:pPr>
        <w:pStyle w:val="GvdeMetni"/>
        <w:spacing w:before="3"/>
        <w:rPr>
          <w:rFonts w:asciiTheme="minorHAnsi" w:hAnsiTheme="minorHAnsi" w:cstheme="minorHAnsi"/>
          <w:b/>
          <w:sz w:val="22"/>
          <w:szCs w:val="22"/>
          <w:u w:val="single"/>
        </w:rPr>
      </w:pPr>
    </w:p>
    <w:p w14:paraId="278A31BD" w14:textId="77777777" w:rsidR="00880B49" w:rsidRPr="00A2458E" w:rsidRDefault="00442154" w:rsidP="006A16FF">
      <w:pPr>
        <w:pStyle w:val="Balk1"/>
        <w:numPr>
          <w:ilvl w:val="0"/>
          <w:numId w:val="12"/>
        </w:numPr>
        <w:tabs>
          <w:tab w:val="left" w:pos="736"/>
          <w:tab w:val="left" w:pos="737"/>
        </w:tabs>
        <w:spacing w:before="1"/>
        <w:ind w:hanging="361"/>
        <w:rPr>
          <w:rFonts w:asciiTheme="minorHAnsi" w:hAnsiTheme="minorHAnsi" w:cstheme="minorHAnsi"/>
          <w:sz w:val="22"/>
          <w:szCs w:val="22"/>
        </w:rPr>
      </w:pPr>
      <w:r w:rsidRPr="00A2458E">
        <w:rPr>
          <w:rFonts w:asciiTheme="minorHAnsi" w:hAnsiTheme="minorHAnsi" w:cstheme="minorHAnsi"/>
          <w:sz w:val="22"/>
          <w:szCs w:val="22"/>
        </w:rPr>
        <w:t>PURPOSE OF THIS DOCUMENT</w:t>
      </w:r>
    </w:p>
    <w:p w14:paraId="7BA2F5FA" w14:textId="77777777" w:rsidR="00880B49" w:rsidRPr="00A2458E" w:rsidRDefault="0023714D" w:rsidP="006A16FF">
      <w:pPr>
        <w:pStyle w:val="ListeParagraf"/>
        <w:numPr>
          <w:ilvl w:val="0"/>
          <w:numId w:val="12"/>
        </w:numPr>
        <w:tabs>
          <w:tab w:val="left" w:pos="736"/>
          <w:tab w:val="left" w:pos="737"/>
        </w:tabs>
        <w:spacing w:before="139"/>
        <w:ind w:hanging="361"/>
        <w:rPr>
          <w:rFonts w:asciiTheme="minorHAnsi" w:hAnsiTheme="minorHAnsi" w:cstheme="minorHAnsi"/>
          <w:b/>
        </w:rPr>
      </w:pPr>
      <w:r w:rsidRPr="00A2458E">
        <w:rPr>
          <w:rFonts w:asciiTheme="minorHAnsi" w:hAnsiTheme="minorHAnsi" w:cstheme="minorHAnsi"/>
          <w:b/>
        </w:rPr>
        <w:t>IB</w:t>
      </w:r>
      <w:r w:rsidRPr="00A2458E">
        <w:rPr>
          <w:rFonts w:asciiTheme="minorHAnsi" w:hAnsiTheme="minorHAnsi" w:cstheme="minorHAnsi"/>
          <w:b/>
          <w:spacing w:val="-3"/>
        </w:rPr>
        <w:t xml:space="preserve"> </w:t>
      </w:r>
      <w:r w:rsidRPr="00A2458E">
        <w:rPr>
          <w:rFonts w:asciiTheme="minorHAnsi" w:hAnsiTheme="minorHAnsi" w:cstheme="minorHAnsi"/>
          <w:b/>
        </w:rPr>
        <w:t>MISSION</w:t>
      </w:r>
      <w:r w:rsidRPr="00A2458E">
        <w:rPr>
          <w:rFonts w:asciiTheme="minorHAnsi" w:hAnsiTheme="minorHAnsi" w:cstheme="minorHAnsi"/>
          <w:b/>
          <w:spacing w:val="-2"/>
        </w:rPr>
        <w:t xml:space="preserve"> </w:t>
      </w:r>
      <w:r w:rsidRPr="00A2458E">
        <w:rPr>
          <w:rFonts w:asciiTheme="minorHAnsi" w:hAnsiTheme="minorHAnsi" w:cstheme="minorHAnsi"/>
          <w:b/>
        </w:rPr>
        <w:t>STATEMENT</w:t>
      </w:r>
    </w:p>
    <w:p w14:paraId="35C369A3" w14:textId="77777777" w:rsidR="00880B49" w:rsidRPr="00A2458E" w:rsidRDefault="00674AE8" w:rsidP="006A16FF">
      <w:pPr>
        <w:pStyle w:val="Balk1"/>
        <w:numPr>
          <w:ilvl w:val="0"/>
          <w:numId w:val="12"/>
        </w:numPr>
        <w:tabs>
          <w:tab w:val="left" w:pos="736"/>
          <w:tab w:val="left" w:pos="737"/>
        </w:tabs>
        <w:spacing w:before="137"/>
        <w:ind w:hanging="361"/>
        <w:rPr>
          <w:rFonts w:asciiTheme="minorHAnsi" w:hAnsiTheme="minorHAnsi" w:cstheme="minorHAnsi"/>
          <w:sz w:val="22"/>
          <w:szCs w:val="22"/>
        </w:rPr>
      </w:pPr>
      <w:r w:rsidRPr="00A2458E">
        <w:rPr>
          <w:rFonts w:asciiTheme="minorHAnsi" w:hAnsiTheme="minorHAnsi" w:cstheme="minorHAnsi"/>
          <w:sz w:val="22"/>
          <w:szCs w:val="22"/>
        </w:rPr>
        <w:t>TED USKUDAR COLLEGE</w:t>
      </w:r>
      <w:r w:rsidR="0023714D" w:rsidRPr="00A2458E">
        <w:rPr>
          <w:rFonts w:asciiTheme="minorHAnsi" w:hAnsiTheme="minorHAnsi" w:cstheme="minorHAnsi"/>
          <w:spacing w:val="-3"/>
          <w:sz w:val="22"/>
          <w:szCs w:val="22"/>
        </w:rPr>
        <w:t xml:space="preserve"> </w:t>
      </w:r>
      <w:r w:rsidR="0023714D" w:rsidRPr="00A2458E">
        <w:rPr>
          <w:rFonts w:asciiTheme="minorHAnsi" w:hAnsiTheme="minorHAnsi" w:cstheme="minorHAnsi"/>
          <w:sz w:val="22"/>
          <w:szCs w:val="22"/>
        </w:rPr>
        <w:t>MISSION</w:t>
      </w:r>
      <w:r w:rsidR="0023714D" w:rsidRPr="00A2458E">
        <w:rPr>
          <w:rFonts w:asciiTheme="minorHAnsi" w:hAnsiTheme="minorHAnsi" w:cstheme="minorHAnsi"/>
          <w:spacing w:val="-2"/>
          <w:sz w:val="22"/>
          <w:szCs w:val="22"/>
        </w:rPr>
        <w:t xml:space="preserve"> </w:t>
      </w:r>
      <w:r w:rsidR="0023714D" w:rsidRPr="00A2458E">
        <w:rPr>
          <w:rFonts w:asciiTheme="minorHAnsi" w:hAnsiTheme="minorHAnsi" w:cstheme="minorHAnsi"/>
          <w:sz w:val="22"/>
          <w:szCs w:val="22"/>
        </w:rPr>
        <w:t>STATEMENT</w:t>
      </w:r>
    </w:p>
    <w:p w14:paraId="24B868C2" w14:textId="77777777" w:rsidR="00880B49" w:rsidRPr="00A2458E" w:rsidRDefault="00442154" w:rsidP="006A16FF">
      <w:pPr>
        <w:pStyle w:val="Balk1"/>
        <w:numPr>
          <w:ilvl w:val="0"/>
          <w:numId w:val="12"/>
        </w:numPr>
        <w:tabs>
          <w:tab w:val="left" w:pos="736"/>
          <w:tab w:val="left" w:pos="737"/>
        </w:tabs>
        <w:spacing w:before="137"/>
        <w:ind w:hanging="361"/>
        <w:rPr>
          <w:rFonts w:asciiTheme="minorHAnsi" w:hAnsiTheme="minorHAnsi" w:cstheme="minorHAnsi"/>
          <w:sz w:val="22"/>
          <w:szCs w:val="22"/>
        </w:rPr>
      </w:pPr>
      <w:r w:rsidRPr="00A2458E">
        <w:rPr>
          <w:rFonts w:asciiTheme="minorHAnsi" w:hAnsiTheme="minorHAnsi" w:cstheme="minorHAnsi"/>
          <w:sz w:val="22"/>
          <w:szCs w:val="22"/>
        </w:rPr>
        <w:t xml:space="preserve">TED USKUDAR COLLEGE </w:t>
      </w:r>
      <w:r w:rsidR="00674AE8" w:rsidRPr="00A2458E">
        <w:rPr>
          <w:rFonts w:asciiTheme="minorHAnsi" w:hAnsiTheme="minorHAnsi" w:cstheme="minorHAnsi"/>
          <w:sz w:val="22"/>
          <w:szCs w:val="22"/>
        </w:rPr>
        <w:t xml:space="preserve">ASSESSMENT </w:t>
      </w:r>
      <w:r w:rsidR="0023714D" w:rsidRPr="00A2458E">
        <w:rPr>
          <w:rFonts w:asciiTheme="minorHAnsi" w:hAnsiTheme="minorHAnsi" w:cstheme="minorHAnsi"/>
          <w:sz w:val="22"/>
          <w:szCs w:val="22"/>
        </w:rPr>
        <w:t>PHILOSOPHY</w:t>
      </w:r>
    </w:p>
    <w:p w14:paraId="5197AC73" w14:textId="77777777" w:rsidR="00880B49" w:rsidRPr="00A2458E" w:rsidRDefault="0023714D" w:rsidP="006A16FF">
      <w:pPr>
        <w:pStyle w:val="ListeParagraf"/>
        <w:numPr>
          <w:ilvl w:val="0"/>
          <w:numId w:val="12"/>
        </w:numPr>
        <w:tabs>
          <w:tab w:val="left" w:pos="736"/>
          <w:tab w:val="left" w:pos="737"/>
        </w:tabs>
        <w:spacing w:before="139"/>
        <w:ind w:hanging="361"/>
        <w:rPr>
          <w:rFonts w:asciiTheme="minorHAnsi" w:hAnsiTheme="minorHAnsi" w:cstheme="minorHAnsi"/>
          <w:b/>
        </w:rPr>
      </w:pPr>
      <w:r w:rsidRPr="00A2458E">
        <w:rPr>
          <w:rFonts w:asciiTheme="minorHAnsi" w:hAnsiTheme="minorHAnsi" w:cstheme="minorHAnsi"/>
          <w:b/>
        </w:rPr>
        <w:t>RELATION</w:t>
      </w:r>
      <w:r w:rsidRPr="00A2458E">
        <w:rPr>
          <w:rFonts w:asciiTheme="minorHAnsi" w:hAnsiTheme="minorHAnsi" w:cstheme="minorHAnsi"/>
          <w:b/>
          <w:spacing w:val="-2"/>
        </w:rPr>
        <w:t xml:space="preserve"> </w:t>
      </w:r>
      <w:r w:rsidRPr="00A2458E">
        <w:rPr>
          <w:rFonts w:asciiTheme="minorHAnsi" w:hAnsiTheme="minorHAnsi" w:cstheme="minorHAnsi"/>
          <w:b/>
        </w:rPr>
        <w:t>TO</w:t>
      </w:r>
      <w:r w:rsidRPr="00A2458E">
        <w:rPr>
          <w:rFonts w:asciiTheme="minorHAnsi" w:hAnsiTheme="minorHAnsi" w:cstheme="minorHAnsi"/>
          <w:b/>
          <w:spacing w:val="-1"/>
        </w:rPr>
        <w:t xml:space="preserve"> </w:t>
      </w:r>
      <w:r w:rsidRPr="00A2458E">
        <w:rPr>
          <w:rFonts w:asciiTheme="minorHAnsi" w:hAnsiTheme="minorHAnsi" w:cstheme="minorHAnsi"/>
          <w:b/>
        </w:rPr>
        <w:t>OTHER</w:t>
      </w:r>
      <w:r w:rsidRPr="00A2458E">
        <w:rPr>
          <w:rFonts w:asciiTheme="minorHAnsi" w:hAnsiTheme="minorHAnsi" w:cstheme="minorHAnsi"/>
          <w:b/>
          <w:spacing w:val="-2"/>
        </w:rPr>
        <w:t xml:space="preserve"> </w:t>
      </w:r>
      <w:r w:rsidRPr="00A2458E">
        <w:rPr>
          <w:rFonts w:asciiTheme="minorHAnsi" w:hAnsiTheme="minorHAnsi" w:cstheme="minorHAnsi"/>
          <w:b/>
        </w:rPr>
        <w:t>POLICY</w:t>
      </w:r>
      <w:r w:rsidRPr="00A2458E">
        <w:rPr>
          <w:rFonts w:asciiTheme="minorHAnsi" w:hAnsiTheme="minorHAnsi" w:cstheme="minorHAnsi"/>
          <w:b/>
          <w:spacing w:val="-2"/>
        </w:rPr>
        <w:t xml:space="preserve"> </w:t>
      </w:r>
      <w:r w:rsidRPr="00A2458E">
        <w:rPr>
          <w:rFonts w:asciiTheme="minorHAnsi" w:hAnsiTheme="minorHAnsi" w:cstheme="minorHAnsi"/>
          <w:b/>
        </w:rPr>
        <w:t>DOCUMENTS</w:t>
      </w:r>
    </w:p>
    <w:p w14:paraId="42BF86AD" w14:textId="77777777" w:rsidR="00880B49" w:rsidRPr="00A2458E" w:rsidRDefault="00442154" w:rsidP="006A16FF">
      <w:pPr>
        <w:pStyle w:val="Balk1"/>
        <w:numPr>
          <w:ilvl w:val="0"/>
          <w:numId w:val="12"/>
        </w:numPr>
        <w:tabs>
          <w:tab w:val="left" w:pos="736"/>
          <w:tab w:val="left" w:pos="737"/>
        </w:tabs>
        <w:spacing w:before="137"/>
        <w:ind w:hanging="361"/>
        <w:rPr>
          <w:rFonts w:asciiTheme="minorHAnsi" w:hAnsiTheme="minorHAnsi" w:cstheme="minorHAnsi"/>
          <w:sz w:val="22"/>
          <w:szCs w:val="22"/>
        </w:rPr>
      </w:pPr>
      <w:r w:rsidRPr="00A2458E">
        <w:rPr>
          <w:rFonts w:asciiTheme="minorHAnsi" w:hAnsiTheme="minorHAnsi" w:cstheme="minorHAnsi"/>
          <w:sz w:val="22"/>
          <w:szCs w:val="22"/>
        </w:rPr>
        <w:t xml:space="preserve">TED USKUDAR COLLEGE </w:t>
      </w:r>
      <w:r w:rsidR="0023714D" w:rsidRPr="00A2458E">
        <w:rPr>
          <w:rFonts w:asciiTheme="minorHAnsi" w:hAnsiTheme="minorHAnsi" w:cstheme="minorHAnsi"/>
          <w:sz w:val="22"/>
          <w:szCs w:val="22"/>
        </w:rPr>
        <w:t>PRIMARY</w:t>
      </w:r>
      <w:r w:rsidR="0023714D" w:rsidRPr="00A2458E">
        <w:rPr>
          <w:rFonts w:asciiTheme="minorHAnsi" w:hAnsiTheme="minorHAnsi" w:cstheme="minorHAnsi"/>
          <w:spacing w:val="-1"/>
          <w:sz w:val="22"/>
          <w:szCs w:val="22"/>
        </w:rPr>
        <w:t xml:space="preserve"> </w:t>
      </w:r>
      <w:r w:rsidRPr="00A2458E">
        <w:rPr>
          <w:rFonts w:asciiTheme="minorHAnsi" w:hAnsiTheme="minorHAnsi" w:cstheme="minorHAnsi"/>
          <w:spacing w:val="-1"/>
          <w:sz w:val="22"/>
          <w:szCs w:val="22"/>
        </w:rPr>
        <w:t xml:space="preserve">SCHOOL </w:t>
      </w:r>
    </w:p>
    <w:p w14:paraId="489E7EF4" w14:textId="77777777" w:rsidR="00880B49" w:rsidRPr="00A2458E" w:rsidRDefault="0023714D" w:rsidP="006A16FF">
      <w:pPr>
        <w:pStyle w:val="ListeParagraf"/>
        <w:numPr>
          <w:ilvl w:val="1"/>
          <w:numId w:val="12"/>
        </w:numPr>
        <w:tabs>
          <w:tab w:val="left" w:pos="1397"/>
        </w:tabs>
        <w:spacing w:before="135"/>
        <w:ind w:hanging="361"/>
        <w:rPr>
          <w:rFonts w:asciiTheme="minorHAnsi" w:hAnsiTheme="minorHAnsi" w:cstheme="minorHAnsi"/>
        </w:rPr>
      </w:pPr>
      <w:r w:rsidRPr="00A2458E">
        <w:rPr>
          <w:rFonts w:asciiTheme="minorHAnsi" w:hAnsiTheme="minorHAnsi" w:cstheme="minorHAnsi"/>
        </w:rPr>
        <w:t>Assessment</w:t>
      </w:r>
      <w:r w:rsidRPr="00A2458E">
        <w:rPr>
          <w:rFonts w:asciiTheme="minorHAnsi" w:hAnsiTheme="minorHAnsi" w:cstheme="minorHAnsi"/>
          <w:spacing w:val="-1"/>
        </w:rPr>
        <w:t xml:space="preserve"> </w:t>
      </w:r>
      <w:r w:rsidRPr="00A2458E">
        <w:rPr>
          <w:rFonts w:asciiTheme="minorHAnsi" w:hAnsiTheme="minorHAnsi" w:cstheme="minorHAnsi"/>
        </w:rPr>
        <w:t>Goals</w:t>
      </w:r>
      <w:r w:rsidRPr="00A2458E">
        <w:rPr>
          <w:rFonts w:asciiTheme="minorHAnsi" w:hAnsiTheme="minorHAnsi" w:cstheme="minorHAnsi"/>
          <w:spacing w:val="-1"/>
        </w:rPr>
        <w:t xml:space="preserve"> </w:t>
      </w:r>
      <w:r w:rsidRPr="00A2458E">
        <w:rPr>
          <w:rFonts w:asciiTheme="minorHAnsi" w:hAnsiTheme="minorHAnsi" w:cstheme="minorHAnsi"/>
        </w:rPr>
        <w:t>in the Primary</w:t>
      </w:r>
      <w:r w:rsidRPr="00A2458E">
        <w:rPr>
          <w:rFonts w:asciiTheme="minorHAnsi" w:hAnsiTheme="minorHAnsi" w:cstheme="minorHAnsi"/>
          <w:spacing w:val="-3"/>
        </w:rPr>
        <w:t xml:space="preserve"> </w:t>
      </w:r>
      <w:r w:rsidR="00442154" w:rsidRPr="00A2458E">
        <w:rPr>
          <w:rFonts w:asciiTheme="minorHAnsi" w:hAnsiTheme="minorHAnsi" w:cstheme="minorHAnsi"/>
        </w:rPr>
        <w:t>School</w:t>
      </w:r>
    </w:p>
    <w:p w14:paraId="037923E5" w14:textId="77777777" w:rsidR="00880B49" w:rsidRPr="00A2458E" w:rsidRDefault="00147F1A" w:rsidP="006A16FF">
      <w:pPr>
        <w:pStyle w:val="ListeParagraf"/>
        <w:numPr>
          <w:ilvl w:val="1"/>
          <w:numId w:val="12"/>
        </w:numPr>
        <w:tabs>
          <w:tab w:val="left" w:pos="1397"/>
        </w:tabs>
        <w:spacing w:before="137"/>
        <w:ind w:hanging="361"/>
        <w:rPr>
          <w:rFonts w:asciiTheme="minorHAnsi" w:hAnsiTheme="minorHAnsi" w:cstheme="minorHAnsi"/>
        </w:rPr>
      </w:pPr>
      <w:r w:rsidRPr="00A2458E">
        <w:rPr>
          <w:rFonts w:asciiTheme="minorHAnsi" w:hAnsiTheme="minorHAnsi" w:cstheme="minorHAnsi"/>
        </w:rPr>
        <w:t xml:space="preserve">Assessment </w:t>
      </w:r>
      <w:r w:rsidR="0023714D" w:rsidRPr="00A2458E">
        <w:rPr>
          <w:rFonts w:asciiTheme="minorHAnsi" w:hAnsiTheme="minorHAnsi" w:cstheme="minorHAnsi"/>
        </w:rPr>
        <w:t>Tools</w:t>
      </w:r>
      <w:r w:rsidR="0023714D" w:rsidRPr="00A2458E">
        <w:rPr>
          <w:rFonts w:asciiTheme="minorHAnsi" w:hAnsiTheme="minorHAnsi" w:cstheme="minorHAnsi"/>
          <w:spacing w:val="-1"/>
        </w:rPr>
        <w:t xml:space="preserve"> </w:t>
      </w:r>
      <w:r w:rsidR="0023714D" w:rsidRPr="00A2458E">
        <w:rPr>
          <w:rFonts w:asciiTheme="minorHAnsi" w:hAnsiTheme="minorHAnsi" w:cstheme="minorHAnsi"/>
        </w:rPr>
        <w:t>in</w:t>
      </w:r>
      <w:r w:rsidR="0023714D" w:rsidRPr="00A2458E">
        <w:rPr>
          <w:rFonts w:asciiTheme="minorHAnsi" w:hAnsiTheme="minorHAnsi" w:cstheme="minorHAnsi"/>
          <w:spacing w:val="-1"/>
        </w:rPr>
        <w:t xml:space="preserve"> </w:t>
      </w:r>
      <w:r w:rsidR="0023714D" w:rsidRPr="00A2458E">
        <w:rPr>
          <w:rFonts w:asciiTheme="minorHAnsi" w:hAnsiTheme="minorHAnsi" w:cstheme="minorHAnsi"/>
        </w:rPr>
        <w:t>the</w:t>
      </w:r>
      <w:r w:rsidR="0023714D" w:rsidRPr="00A2458E">
        <w:rPr>
          <w:rFonts w:asciiTheme="minorHAnsi" w:hAnsiTheme="minorHAnsi" w:cstheme="minorHAnsi"/>
          <w:spacing w:val="-1"/>
        </w:rPr>
        <w:t xml:space="preserve"> </w:t>
      </w:r>
      <w:r w:rsidR="0023714D" w:rsidRPr="00A2458E">
        <w:rPr>
          <w:rFonts w:asciiTheme="minorHAnsi" w:hAnsiTheme="minorHAnsi" w:cstheme="minorHAnsi"/>
        </w:rPr>
        <w:t>Primary</w:t>
      </w:r>
      <w:r w:rsidR="00442154" w:rsidRPr="00A2458E">
        <w:rPr>
          <w:rFonts w:asciiTheme="minorHAnsi" w:hAnsiTheme="minorHAnsi" w:cstheme="minorHAnsi"/>
        </w:rPr>
        <w:t xml:space="preserve"> School</w:t>
      </w:r>
    </w:p>
    <w:p w14:paraId="5962C615" w14:textId="77777777" w:rsidR="00880B49" w:rsidRPr="00A2458E" w:rsidRDefault="0023714D" w:rsidP="006A16FF">
      <w:pPr>
        <w:pStyle w:val="ListeParagraf"/>
        <w:numPr>
          <w:ilvl w:val="1"/>
          <w:numId w:val="12"/>
        </w:numPr>
        <w:tabs>
          <w:tab w:val="left" w:pos="1397"/>
        </w:tabs>
        <w:spacing w:before="139"/>
        <w:ind w:hanging="361"/>
        <w:rPr>
          <w:rFonts w:asciiTheme="minorHAnsi" w:hAnsiTheme="minorHAnsi" w:cstheme="minorHAnsi"/>
        </w:rPr>
      </w:pPr>
      <w:r w:rsidRPr="00A2458E">
        <w:rPr>
          <w:rFonts w:asciiTheme="minorHAnsi" w:hAnsiTheme="minorHAnsi" w:cstheme="minorHAnsi"/>
        </w:rPr>
        <w:t>Assessment</w:t>
      </w:r>
      <w:r w:rsidRPr="00A2458E">
        <w:rPr>
          <w:rFonts w:asciiTheme="minorHAnsi" w:hAnsiTheme="minorHAnsi" w:cstheme="minorHAnsi"/>
          <w:spacing w:val="-1"/>
        </w:rPr>
        <w:t xml:space="preserve"> </w:t>
      </w:r>
      <w:r w:rsidRPr="00A2458E">
        <w:rPr>
          <w:rFonts w:asciiTheme="minorHAnsi" w:hAnsiTheme="minorHAnsi" w:cstheme="minorHAnsi"/>
        </w:rPr>
        <w:t>Practices</w:t>
      </w:r>
      <w:r w:rsidRPr="00A2458E">
        <w:rPr>
          <w:rFonts w:asciiTheme="minorHAnsi" w:hAnsiTheme="minorHAnsi" w:cstheme="minorHAnsi"/>
          <w:spacing w:val="-1"/>
        </w:rPr>
        <w:t xml:space="preserve"> </w:t>
      </w:r>
      <w:r w:rsidRPr="00A2458E">
        <w:rPr>
          <w:rFonts w:asciiTheme="minorHAnsi" w:hAnsiTheme="minorHAnsi" w:cstheme="minorHAnsi"/>
        </w:rPr>
        <w:t>in the</w:t>
      </w:r>
      <w:r w:rsidRPr="00A2458E">
        <w:rPr>
          <w:rFonts w:asciiTheme="minorHAnsi" w:hAnsiTheme="minorHAnsi" w:cstheme="minorHAnsi"/>
          <w:spacing w:val="-2"/>
        </w:rPr>
        <w:t xml:space="preserve"> </w:t>
      </w:r>
      <w:r w:rsidRPr="00A2458E">
        <w:rPr>
          <w:rFonts w:asciiTheme="minorHAnsi" w:hAnsiTheme="minorHAnsi" w:cstheme="minorHAnsi"/>
        </w:rPr>
        <w:t>Primary</w:t>
      </w:r>
      <w:r w:rsidRPr="00A2458E">
        <w:rPr>
          <w:rFonts w:asciiTheme="minorHAnsi" w:hAnsiTheme="minorHAnsi" w:cstheme="minorHAnsi"/>
          <w:spacing w:val="-5"/>
        </w:rPr>
        <w:t xml:space="preserve"> </w:t>
      </w:r>
      <w:r w:rsidR="00442154" w:rsidRPr="00A2458E">
        <w:rPr>
          <w:rFonts w:asciiTheme="minorHAnsi" w:hAnsiTheme="minorHAnsi" w:cstheme="minorHAnsi"/>
        </w:rPr>
        <w:t>School</w:t>
      </w:r>
    </w:p>
    <w:p w14:paraId="3D55EED1" w14:textId="77777777" w:rsidR="00880B49" w:rsidRPr="00A2458E" w:rsidRDefault="00880B49" w:rsidP="006A16FF">
      <w:pPr>
        <w:pStyle w:val="GvdeMetni"/>
        <w:spacing w:before="2"/>
        <w:rPr>
          <w:rFonts w:asciiTheme="minorHAnsi" w:hAnsiTheme="minorHAnsi" w:cstheme="minorHAnsi"/>
          <w:sz w:val="22"/>
          <w:szCs w:val="22"/>
        </w:rPr>
      </w:pPr>
    </w:p>
    <w:p w14:paraId="24B7A3F1" w14:textId="77777777" w:rsidR="00496E3A" w:rsidRPr="00A2458E" w:rsidRDefault="00496E3A" w:rsidP="006A16FF">
      <w:pPr>
        <w:pStyle w:val="Balk1"/>
        <w:numPr>
          <w:ilvl w:val="0"/>
          <w:numId w:val="12"/>
        </w:numPr>
        <w:tabs>
          <w:tab w:val="left" w:pos="736"/>
          <w:tab w:val="left" w:pos="737"/>
        </w:tabs>
        <w:spacing w:before="137"/>
        <w:rPr>
          <w:rFonts w:asciiTheme="minorHAnsi" w:hAnsiTheme="minorHAnsi" w:cstheme="minorHAnsi"/>
          <w:sz w:val="22"/>
          <w:szCs w:val="22"/>
        </w:rPr>
      </w:pPr>
      <w:r w:rsidRPr="00A2458E">
        <w:rPr>
          <w:rFonts w:asciiTheme="minorHAnsi" w:hAnsiTheme="minorHAnsi" w:cstheme="minorHAnsi"/>
          <w:sz w:val="22"/>
          <w:szCs w:val="22"/>
        </w:rPr>
        <w:t>TED USKUDAR COLLEGE MIDDLE</w:t>
      </w:r>
      <w:r w:rsidRPr="00A2458E">
        <w:rPr>
          <w:rFonts w:asciiTheme="minorHAnsi" w:hAnsiTheme="minorHAnsi" w:cstheme="minorHAnsi"/>
          <w:spacing w:val="-1"/>
          <w:sz w:val="22"/>
          <w:szCs w:val="22"/>
        </w:rPr>
        <w:t xml:space="preserve"> SCHOOL </w:t>
      </w:r>
    </w:p>
    <w:p w14:paraId="34190A20" w14:textId="77777777" w:rsidR="00880B49" w:rsidRPr="00A2458E" w:rsidRDefault="0023714D" w:rsidP="006A16FF">
      <w:pPr>
        <w:pStyle w:val="ListeParagraf"/>
        <w:numPr>
          <w:ilvl w:val="1"/>
          <w:numId w:val="12"/>
        </w:numPr>
        <w:tabs>
          <w:tab w:val="left" w:pos="1397"/>
        </w:tabs>
        <w:spacing w:before="135" w:line="360" w:lineRule="auto"/>
        <w:ind w:hanging="361"/>
        <w:rPr>
          <w:rFonts w:asciiTheme="minorHAnsi" w:hAnsiTheme="minorHAnsi" w:cstheme="minorHAnsi"/>
        </w:rPr>
      </w:pPr>
      <w:r w:rsidRPr="00A2458E">
        <w:rPr>
          <w:rFonts w:asciiTheme="minorHAnsi" w:hAnsiTheme="minorHAnsi" w:cstheme="minorHAnsi"/>
        </w:rPr>
        <w:t>Assessment</w:t>
      </w:r>
      <w:r w:rsidRPr="00A2458E">
        <w:rPr>
          <w:rFonts w:asciiTheme="minorHAnsi" w:hAnsiTheme="minorHAnsi" w:cstheme="minorHAnsi"/>
          <w:spacing w:val="-1"/>
        </w:rPr>
        <w:t xml:space="preserve"> </w:t>
      </w:r>
      <w:r w:rsidR="00122550" w:rsidRPr="00A2458E">
        <w:rPr>
          <w:rFonts w:asciiTheme="minorHAnsi" w:hAnsiTheme="minorHAnsi" w:cstheme="minorHAnsi"/>
        </w:rPr>
        <w:t>Goals</w:t>
      </w:r>
      <w:r w:rsidRPr="00A2458E">
        <w:rPr>
          <w:rFonts w:asciiTheme="minorHAnsi" w:hAnsiTheme="minorHAnsi" w:cstheme="minorHAnsi"/>
          <w:spacing w:val="-1"/>
        </w:rPr>
        <w:t xml:space="preserve"> </w:t>
      </w:r>
      <w:r w:rsidRPr="00A2458E">
        <w:rPr>
          <w:rFonts w:asciiTheme="minorHAnsi" w:hAnsiTheme="minorHAnsi" w:cstheme="minorHAnsi"/>
        </w:rPr>
        <w:t>in the</w:t>
      </w:r>
      <w:r w:rsidRPr="00A2458E">
        <w:rPr>
          <w:rFonts w:asciiTheme="minorHAnsi" w:hAnsiTheme="minorHAnsi" w:cstheme="minorHAnsi"/>
          <w:spacing w:val="-1"/>
        </w:rPr>
        <w:t xml:space="preserve"> </w:t>
      </w:r>
      <w:r w:rsidRPr="00A2458E">
        <w:rPr>
          <w:rFonts w:asciiTheme="minorHAnsi" w:hAnsiTheme="minorHAnsi" w:cstheme="minorHAnsi"/>
        </w:rPr>
        <w:t>Middle</w:t>
      </w:r>
      <w:r w:rsidRPr="00A2458E">
        <w:rPr>
          <w:rFonts w:asciiTheme="minorHAnsi" w:hAnsiTheme="minorHAnsi" w:cstheme="minorHAnsi"/>
          <w:spacing w:val="-2"/>
        </w:rPr>
        <w:t xml:space="preserve"> </w:t>
      </w:r>
      <w:r w:rsidR="002D146F" w:rsidRPr="00A2458E">
        <w:rPr>
          <w:rFonts w:asciiTheme="minorHAnsi" w:hAnsiTheme="minorHAnsi" w:cstheme="minorHAnsi"/>
        </w:rPr>
        <w:t>School</w:t>
      </w:r>
    </w:p>
    <w:p w14:paraId="3FA64298" w14:textId="77777777" w:rsidR="00880B49" w:rsidRPr="00A2458E" w:rsidRDefault="0023714D" w:rsidP="006A16FF">
      <w:pPr>
        <w:pStyle w:val="ListeParagraf"/>
        <w:numPr>
          <w:ilvl w:val="1"/>
          <w:numId w:val="12"/>
        </w:numPr>
        <w:tabs>
          <w:tab w:val="left" w:pos="1397"/>
        </w:tabs>
        <w:spacing w:before="137" w:line="360" w:lineRule="auto"/>
        <w:ind w:hanging="361"/>
        <w:rPr>
          <w:rFonts w:asciiTheme="minorHAnsi" w:hAnsiTheme="minorHAnsi" w:cstheme="minorHAnsi"/>
        </w:rPr>
      </w:pPr>
      <w:r w:rsidRPr="00A2458E">
        <w:rPr>
          <w:rFonts w:asciiTheme="minorHAnsi" w:hAnsiTheme="minorHAnsi" w:cstheme="minorHAnsi"/>
        </w:rPr>
        <w:t>Assessment</w:t>
      </w:r>
      <w:r w:rsidRPr="00A2458E">
        <w:rPr>
          <w:rFonts w:asciiTheme="minorHAnsi" w:hAnsiTheme="minorHAnsi" w:cstheme="minorHAnsi"/>
          <w:spacing w:val="-2"/>
        </w:rPr>
        <w:t xml:space="preserve"> </w:t>
      </w:r>
      <w:r w:rsidR="00122550" w:rsidRPr="00A2458E">
        <w:rPr>
          <w:rFonts w:asciiTheme="minorHAnsi" w:hAnsiTheme="minorHAnsi" w:cstheme="minorHAnsi"/>
        </w:rPr>
        <w:t>Tools</w:t>
      </w:r>
      <w:r w:rsidRPr="00A2458E">
        <w:rPr>
          <w:rFonts w:asciiTheme="minorHAnsi" w:hAnsiTheme="minorHAnsi" w:cstheme="minorHAnsi"/>
          <w:spacing w:val="-2"/>
        </w:rPr>
        <w:t xml:space="preserve"> </w:t>
      </w:r>
      <w:r w:rsidRPr="00A2458E">
        <w:rPr>
          <w:rFonts w:asciiTheme="minorHAnsi" w:hAnsiTheme="minorHAnsi" w:cstheme="minorHAnsi"/>
        </w:rPr>
        <w:t>in</w:t>
      </w:r>
      <w:r w:rsidRPr="00A2458E">
        <w:rPr>
          <w:rFonts w:asciiTheme="minorHAnsi" w:hAnsiTheme="minorHAnsi" w:cstheme="minorHAnsi"/>
          <w:spacing w:val="-1"/>
        </w:rPr>
        <w:t xml:space="preserve"> </w:t>
      </w:r>
      <w:r w:rsidRPr="00A2458E">
        <w:rPr>
          <w:rFonts w:asciiTheme="minorHAnsi" w:hAnsiTheme="minorHAnsi" w:cstheme="minorHAnsi"/>
        </w:rPr>
        <w:t>the</w:t>
      </w:r>
      <w:r w:rsidRPr="00A2458E">
        <w:rPr>
          <w:rFonts w:asciiTheme="minorHAnsi" w:hAnsiTheme="minorHAnsi" w:cstheme="minorHAnsi"/>
          <w:spacing w:val="-2"/>
        </w:rPr>
        <w:t xml:space="preserve"> </w:t>
      </w:r>
      <w:r w:rsidRPr="00A2458E">
        <w:rPr>
          <w:rFonts w:asciiTheme="minorHAnsi" w:hAnsiTheme="minorHAnsi" w:cstheme="minorHAnsi"/>
        </w:rPr>
        <w:t>Middle</w:t>
      </w:r>
      <w:r w:rsidRPr="00A2458E">
        <w:rPr>
          <w:rFonts w:asciiTheme="minorHAnsi" w:hAnsiTheme="minorHAnsi" w:cstheme="minorHAnsi"/>
          <w:spacing w:val="-2"/>
        </w:rPr>
        <w:t xml:space="preserve"> </w:t>
      </w:r>
      <w:r w:rsidR="002D146F" w:rsidRPr="00A2458E">
        <w:rPr>
          <w:rFonts w:asciiTheme="minorHAnsi" w:hAnsiTheme="minorHAnsi" w:cstheme="minorHAnsi"/>
        </w:rPr>
        <w:t xml:space="preserve">School </w:t>
      </w:r>
    </w:p>
    <w:p w14:paraId="68559A4E" w14:textId="77777777" w:rsidR="00880B49" w:rsidRPr="00A2458E" w:rsidRDefault="0023714D" w:rsidP="006A16FF">
      <w:pPr>
        <w:pStyle w:val="ListeParagraf"/>
        <w:numPr>
          <w:ilvl w:val="1"/>
          <w:numId w:val="12"/>
        </w:numPr>
        <w:tabs>
          <w:tab w:val="left" w:pos="1397"/>
        </w:tabs>
        <w:spacing w:before="139" w:line="360" w:lineRule="auto"/>
        <w:ind w:hanging="361"/>
        <w:rPr>
          <w:rFonts w:asciiTheme="minorHAnsi" w:hAnsiTheme="minorHAnsi" w:cstheme="minorHAnsi"/>
        </w:rPr>
      </w:pPr>
      <w:r w:rsidRPr="00A2458E">
        <w:rPr>
          <w:rFonts w:asciiTheme="minorHAnsi" w:hAnsiTheme="minorHAnsi" w:cstheme="minorHAnsi"/>
        </w:rPr>
        <w:t>Assessment</w:t>
      </w:r>
      <w:r w:rsidRPr="00A2458E">
        <w:rPr>
          <w:rFonts w:asciiTheme="minorHAnsi" w:hAnsiTheme="minorHAnsi" w:cstheme="minorHAnsi"/>
          <w:spacing w:val="-2"/>
        </w:rPr>
        <w:t xml:space="preserve"> </w:t>
      </w:r>
      <w:r w:rsidRPr="00A2458E">
        <w:rPr>
          <w:rFonts w:asciiTheme="minorHAnsi" w:hAnsiTheme="minorHAnsi" w:cstheme="minorHAnsi"/>
        </w:rPr>
        <w:t>and</w:t>
      </w:r>
      <w:r w:rsidRPr="00A2458E">
        <w:rPr>
          <w:rFonts w:asciiTheme="minorHAnsi" w:hAnsiTheme="minorHAnsi" w:cstheme="minorHAnsi"/>
          <w:spacing w:val="-1"/>
        </w:rPr>
        <w:t xml:space="preserve"> </w:t>
      </w:r>
      <w:r w:rsidRPr="00A2458E">
        <w:rPr>
          <w:rFonts w:asciiTheme="minorHAnsi" w:hAnsiTheme="minorHAnsi" w:cstheme="minorHAnsi"/>
        </w:rPr>
        <w:t>Evaluation</w:t>
      </w:r>
      <w:r w:rsidRPr="00A2458E">
        <w:rPr>
          <w:rFonts w:asciiTheme="minorHAnsi" w:hAnsiTheme="minorHAnsi" w:cstheme="minorHAnsi"/>
          <w:spacing w:val="-1"/>
        </w:rPr>
        <w:t xml:space="preserve"> </w:t>
      </w:r>
      <w:r w:rsidRPr="00A2458E">
        <w:rPr>
          <w:rFonts w:asciiTheme="minorHAnsi" w:hAnsiTheme="minorHAnsi" w:cstheme="minorHAnsi"/>
        </w:rPr>
        <w:t>Practices</w:t>
      </w:r>
      <w:r w:rsidRPr="00A2458E">
        <w:rPr>
          <w:rFonts w:asciiTheme="minorHAnsi" w:hAnsiTheme="minorHAnsi" w:cstheme="minorHAnsi"/>
          <w:spacing w:val="-1"/>
        </w:rPr>
        <w:t xml:space="preserve"> </w:t>
      </w:r>
      <w:r w:rsidRPr="00A2458E">
        <w:rPr>
          <w:rFonts w:asciiTheme="minorHAnsi" w:hAnsiTheme="minorHAnsi" w:cstheme="minorHAnsi"/>
        </w:rPr>
        <w:t>in</w:t>
      </w:r>
      <w:r w:rsidRPr="00A2458E">
        <w:rPr>
          <w:rFonts w:asciiTheme="minorHAnsi" w:hAnsiTheme="minorHAnsi" w:cstheme="minorHAnsi"/>
          <w:spacing w:val="-2"/>
        </w:rPr>
        <w:t xml:space="preserve"> </w:t>
      </w:r>
      <w:r w:rsidRPr="00A2458E">
        <w:rPr>
          <w:rFonts w:asciiTheme="minorHAnsi" w:hAnsiTheme="minorHAnsi" w:cstheme="minorHAnsi"/>
        </w:rPr>
        <w:t>the</w:t>
      </w:r>
      <w:r w:rsidRPr="00A2458E">
        <w:rPr>
          <w:rFonts w:asciiTheme="minorHAnsi" w:hAnsiTheme="minorHAnsi" w:cstheme="minorHAnsi"/>
          <w:spacing w:val="-2"/>
        </w:rPr>
        <w:t xml:space="preserve"> </w:t>
      </w:r>
      <w:r w:rsidRPr="00A2458E">
        <w:rPr>
          <w:rFonts w:asciiTheme="minorHAnsi" w:hAnsiTheme="minorHAnsi" w:cstheme="minorHAnsi"/>
        </w:rPr>
        <w:t>Middle</w:t>
      </w:r>
      <w:r w:rsidR="002D146F" w:rsidRPr="00A2458E">
        <w:rPr>
          <w:rFonts w:asciiTheme="minorHAnsi" w:hAnsiTheme="minorHAnsi" w:cstheme="minorHAnsi"/>
        </w:rPr>
        <w:t xml:space="preserve"> School </w:t>
      </w:r>
    </w:p>
    <w:p w14:paraId="370DA16A" w14:textId="77777777" w:rsidR="00880B49" w:rsidRPr="00A2458E" w:rsidRDefault="0010691C" w:rsidP="006A16FF">
      <w:pPr>
        <w:pStyle w:val="ListeParagraf"/>
        <w:numPr>
          <w:ilvl w:val="1"/>
          <w:numId w:val="12"/>
        </w:numPr>
        <w:tabs>
          <w:tab w:val="left" w:pos="1397"/>
        </w:tabs>
        <w:spacing w:before="6" w:line="360" w:lineRule="auto"/>
        <w:ind w:right="1712"/>
        <w:rPr>
          <w:rFonts w:asciiTheme="minorHAnsi" w:hAnsiTheme="minorHAnsi" w:cstheme="minorHAnsi"/>
        </w:rPr>
      </w:pPr>
      <w:r w:rsidRPr="00A2458E">
        <w:rPr>
          <w:rFonts w:asciiTheme="minorHAnsi" w:hAnsiTheme="minorHAnsi" w:cstheme="minorHAnsi"/>
        </w:rPr>
        <w:t xml:space="preserve">Recording, Reporting and </w:t>
      </w:r>
      <w:r w:rsidR="006C55DF" w:rsidRPr="00A2458E">
        <w:rPr>
          <w:rFonts w:asciiTheme="minorHAnsi" w:hAnsiTheme="minorHAnsi" w:cstheme="minorHAnsi"/>
        </w:rPr>
        <w:t>Parent-Teacher</w:t>
      </w:r>
      <w:r w:rsidRPr="00A2458E">
        <w:rPr>
          <w:rFonts w:asciiTheme="minorHAnsi" w:hAnsiTheme="minorHAnsi" w:cstheme="minorHAnsi"/>
        </w:rPr>
        <w:t xml:space="preserve"> Conferences</w:t>
      </w:r>
    </w:p>
    <w:p w14:paraId="20F63BBF" w14:textId="0F6B8CAF" w:rsidR="00EA10C4" w:rsidRPr="00A2458E" w:rsidRDefault="00EA10C4" w:rsidP="006A16FF">
      <w:pPr>
        <w:pStyle w:val="Balk1"/>
        <w:numPr>
          <w:ilvl w:val="0"/>
          <w:numId w:val="12"/>
        </w:numPr>
        <w:tabs>
          <w:tab w:val="left" w:pos="736"/>
          <w:tab w:val="left" w:pos="737"/>
        </w:tabs>
        <w:spacing w:before="137" w:line="360" w:lineRule="auto"/>
        <w:rPr>
          <w:rFonts w:asciiTheme="minorHAnsi" w:hAnsiTheme="minorHAnsi" w:cstheme="minorHAnsi"/>
          <w:sz w:val="22"/>
          <w:szCs w:val="22"/>
        </w:rPr>
      </w:pPr>
      <w:r w:rsidRPr="00A2458E">
        <w:rPr>
          <w:rFonts w:asciiTheme="minorHAnsi" w:hAnsiTheme="minorHAnsi" w:cstheme="minorHAnsi"/>
          <w:sz w:val="22"/>
          <w:szCs w:val="22"/>
        </w:rPr>
        <w:t>TED USKUDAR COLLEGE HIGH</w:t>
      </w:r>
      <w:r w:rsidRPr="00A2458E">
        <w:rPr>
          <w:rFonts w:asciiTheme="minorHAnsi" w:hAnsiTheme="minorHAnsi" w:cstheme="minorHAnsi"/>
          <w:spacing w:val="-1"/>
          <w:sz w:val="22"/>
          <w:szCs w:val="22"/>
        </w:rPr>
        <w:t xml:space="preserve"> SCHOOL AND DIPLOMA </w:t>
      </w:r>
      <w:r w:rsidR="006A16FF">
        <w:rPr>
          <w:rFonts w:asciiTheme="minorHAnsi" w:hAnsiTheme="minorHAnsi" w:cstheme="minorHAnsi"/>
          <w:spacing w:val="-1"/>
          <w:sz w:val="22"/>
          <w:szCs w:val="22"/>
        </w:rPr>
        <w:t>PROGRAMME</w:t>
      </w:r>
    </w:p>
    <w:p w14:paraId="330B3BA0" w14:textId="6E4B9000" w:rsidR="008C5BFD" w:rsidRPr="008C5BFD" w:rsidRDefault="008C5BFD" w:rsidP="006A16FF">
      <w:pPr>
        <w:pStyle w:val="ListeParagraf"/>
        <w:numPr>
          <w:ilvl w:val="1"/>
          <w:numId w:val="12"/>
        </w:numPr>
        <w:tabs>
          <w:tab w:val="left" w:pos="1397"/>
        </w:tabs>
        <w:spacing w:before="139" w:line="360" w:lineRule="auto"/>
        <w:ind w:hanging="361"/>
        <w:rPr>
          <w:rFonts w:asciiTheme="minorHAnsi" w:hAnsiTheme="minorHAnsi" w:cstheme="minorHAnsi"/>
        </w:rPr>
      </w:pPr>
      <w:r>
        <w:rPr>
          <w:rFonts w:asciiTheme="minorHAnsi" w:hAnsiTheme="minorHAnsi" w:cstheme="minorHAnsi"/>
        </w:rPr>
        <w:t xml:space="preserve">Roles and Responsibilities </w:t>
      </w:r>
    </w:p>
    <w:p w14:paraId="215ED8DE" w14:textId="76161B8C" w:rsidR="00880B49" w:rsidRPr="00A2458E" w:rsidRDefault="0023714D" w:rsidP="006A16FF">
      <w:pPr>
        <w:pStyle w:val="ListeParagraf"/>
        <w:numPr>
          <w:ilvl w:val="1"/>
          <w:numId w:val="12"/>
        </w:numPr>
        <w:tabs>
          <w:tab w:val="left" w:pos="1397"/>
        </w:tabs>
        <w:spacing w:before="139" w:line="360" w:lineRule="auto"/>
        <w:ind w:hanging="361"/>
        <w:rPr>
          <w:rFonts w:asciiTheme="minorHAnsi" w:hAnsiTheme="minorHAnsi" w:cstheme="minorHAnsi"/>
        </w:rPr>
      </w:pPr>
      <w:r w:rsidRPr="00A2458E">
        <w:rPr>
          <w:rFonts w:asciiTheme="minorHAnsi" w:hAnsiTheme="minorHAnsi" w:cstheme="minorHAnsi"/>
        </w:rPr>
        <w:t>Assessment</w:t>
      </w:r>
      <w:r w:rsidRPr="00A2458E">
        <w:rPr>
          <w:rFonts w:asciiTheme="minorHAnsi" w:hAnsiTheme="minorHAnsi" w:cstheme="minorHAnsi"/>
          <w:spacing w:val="-2"/>
        </w:rPr>
        <w:t xml:space="preserve"> </w:t>
      </w:r>
      <w:r w:rsidRPr="00A2458E">
        <w:rPr>
          <w:rFonts w:asciiTheme="minorHAnsi" w:hAnsiTheme="minorHAnsi" w:cstheme="minorHAnsi"/>
        </w:rPr>
        <w:t>and</w:t>
      </w:r>
      <w:r w:rsidRPr="00A2458E">
        <w:rPr>
          <w:rFonts w:asciiTheme="minorHAnsi" w:hAnsiTheme="minorHAnsi" w:cstheme="minorHAnsi"/>
          <w:spacing w:val="-2"/>
        </w:rPr>
        <w:t xml:space="preserve"> </w:t>
      </w:r>
      <w:r w:rsidRPr="00A2458E">
        <w:rPr>
          <w:rFonts w:asciiTheme="minorHAnsi" w:hAnsiTheme="minorHAnsi" w:cstheme="minorHAnsi"/>
        </w:rPr>
        <w:t>Evaluation</w:t>
      </w:r>
      <w:r w:rsidRPr="00A2458E">
        <w:rPr>
          <w:rFonts w:asciiTheme="minorHAnsi" w:hAnsiTheme="minorHAnsi" w:cstheme="minorHAnsi"/>
          <w:spacing w:val="-2"/>
        </w:rPr>
        <w:t xml:space="preserve"> </w:t>
      </w:r>
      <w:r w:rsidRPr="00A2458E">
        <w:rPr>
          <w:rFonts w:asciiTheme="minorHAnsi" w:hAnsiTheme="minorHAnsi" w:cstheme="minorHAnsi"/>
        </w:rPr>
        <w:t>Practices</w:t>
      </w:r>
    </w:p>
    <w:p w14:paraId="4EB28541" w14:textId="77777777" w:rsidR="00880B49" w:rsidRPr="00A2458E" w:rsidRDefault="0032003E" w:rsidP="006A16FF">
      <w:pPr>
        <w:pStyle w:val="ListeParagraf"/>
        <w:numPr>
          <w:ilvl w:val="1"/>
          <w:numId w:val="12"/>
        </w:numPr>
        <w:tabs>
          <w:tab w:val="left" w:pos="1397"/>
        </w:tabs>
        <w:spacing w:before="139" w:line="360" w:lineRule="auto"/>
        <w:ind w:hanging="361"/>
        <w:rPr>
          <w:rFonts w:asciiTheme="minorHAnsi" w:hAnsiTheme="minorHAnsi" w:cstheme="minorHAnsi"/>
        </w:rPr>
      </w:pPr>
      <w:r w:rsidRPr="00A2458E">
        <w:rPr>
          <w:rFonts w:asciiTheme="minorHAnsi" w:hAnsiTheme="minorHAnsi" w:cstheme="minorHAnsi"/>
        </w:rPr>
        <w:t xml:space="preserve">Marking / Grading </w:t>
      </w:r>
    </w:p>
    <w:p w14:paraId="31AEE8D4" w14:textId="77777777" w:rsidR="0032003E" w:rsidRPr="00A2458E" w:rsidRDefault="0032003E" w:rsidP="006A16FF">
      <w:pPr>
        <w:pStyle w:val="Balk1"/>
        <w:numPr>
          <w:ilvl w:val="1"/>
          <w:numId w:val="36"/>
        </w:numPr>
        <w:tabs>
          <w:tab w:val="left" w:pos="737"/>
        </w:tabs>
        <w:spacing w:before="76" w:line="360" w:lineRule="auto"/>
        <w:rPr>
          <w:rFonts w:asciiTheme="minorHAnsi" w:hAnsiTheme="minorHAnsi" w:cstheme="minorHAnsi"/>
          <w:b w:val="0"/>
          <w:sz w:val="22"/>
          <w:szCs w:val="22"/>
        </w:rPr>
      </w:pPr>
      <w:r w:rsidRPr="00A2458E">
        <w:rPr>
          <w:rFonts w:asciiTheme="minorHAnsi" w:hAnsiTheme="minorHAnsi" w:cstheme="minorHAnsi"/>
          <w:b w:val="0"/>
          <w:sz w:val="22"/>
          <w:szCs w:val="22"/>
        </w:rPr>
        <w:t xml:space="preserve">Internal and External Assessments </w:t>
      </w:r>
    </w:p>
    <w:p w14:paraId="1E26DB2B" w14:textId="77777777" w:rsidR="0032003E" w:rsidRPr="00A2458E" w:rsidRDefault="0032003E" w:rsidP="006A16FF">
      <w:pPr>
        <w:pStyle w:val="Balk1"/>
        <w:numPr>
          <w:ilvl w:val="1"/>
          <w:numId w:val="36"/>
        </w:numPr>
        <w:tabs>
          <w:tab w:val="left" w:pos="737"/>
        </w:tabs>
        <w:spacing w:before="76" w:line="360" w:lineRule="auto"/>
        <w:rPr>
          <w:rFonts w:asciiTheme="minorHAnsi" w:hAnsiTheme="minorHAnsi" w:cstheme="minorHAnsi"/>
          <w:b w:val="0"/>
          <w:sz w:val="22"/>
          <w:szCs w:val="22"/>
        </w:rPr>
      </w:pPr>
      <w:r w:rsidRPr="00A2458E">
        <w:rPr>
          <w:rFonts w:asciiTheme="minorHAnsi" w:hAnsiTheme="minorHAnsi" w:cstheme="minorHAnsi"/>
          <w:b w:val="0"/>
          <w:sz w:val="22"/>
          <w:szCs w:val="22"/>
        </w:rPr>
        <w:t xml:space="preserve">Recording grades </w:t>
      </w:r>
    </w:p>
    <w:p w14:paraId="53B2C568" w14:textId="77777777" w:rsidR="0032003E" w:rsidRPr="00A2458E" w:rsidRDefault="0032003E" w:rsidP="006A16FF">
      <w:pPr>
        <w:pStyle w:val="Balk1"/>
        <w:numPr>
          <w:ilvl w:val="1"/>
          <w:numId w:val="36"/>
        </w:numPr>
        <w:tabs>
          <w:tab w:val="left" w:pos="737"/>
        </w:tabs>
        <w:spacing w:before="76" w:line="360" w:lineRule="auto"/>
        <w:rPr>
          <w:rFonts w:asciiTheme="minorHAnsi" w:hAnsiTheme="minorHAnsi" w:cstheme="minorHAnsi"/>
          <w:b w:val="0"/>
          <w:sz w:val="22"/>
          <w:szCs w:val="22"/>
        </w:rPr>
      </w:pPr>
      <w:r w:rsidRPr="00A2458E">
        <w:rPr>
          <w:rFonts w:asciiTheme="minorHAnsi" w:hAnsiTheme="minorHAnsi" w:cstheme="minorHAnsi"/>
          <w:b w:val="0"/>
          <w:sz w:val="22"/>
          <w:szCs w:val="22"/>
        </w:rPr>
        <w:t>Reporting on the students’ progress</w:t>
      </w:r>
    </w:p>
    <w:p w14:paraId="0C4BF6E2" w14:textId="77777777" w:rsidR="0032003E" w:rsidRPr="00A2458E" w:rsidRDefault="0032003E" w:rsidP="006A16FF">
      <w:pPr>
        <w:tabs>
          <w:tab w:val="left" w:pos="1397"/>
        </w:tabs>
        <w:spacing w:before="139"/>
        <w:ind w:left="1036"/>
        <w:rPr>
          <w:rFonts w:asciiTheme="minorHAnsi" w:hAnsiTheme="minorHAnsi" w:cstheme="minorHAnsi"/>
        </w:rPr>
      </w:pPr>
    </w:p>
    <w:p w14:paraId="594AF63F" w14:textId="77777777" w:rsidR="00880B49" w:rsidRPr="00A2458E" w:rsidRDefault="00880B49" w:rsidP="006A16FF">
      <w:pPr>
        <w:pStyle w:val="GvdeMetni"/>
        <w:rPr>
          <w:rFonts w:asciiTheme="minorHAnsi" w:hAnsiTheme="minorHAnsi" w:cstheme="minorHAnsi"/>
          <w:sz w:val="22"/>
          <w:szCs w:val="22"/>
        </w:rPr>
      </w:pPr>
    </w:p>
    <w:p w14:paraId="2BD5A6EE" w14:textId="77777777" w:rsidR="00880B49" w:rsidRPr="00A2458E" w:rsidRDefault="0023714D" w:rsidP="006A16FF">
      <w:pPr>
        <w:pStyle w:val="Balk1"/>
        <w:numPr>
          <w:ilvl w:val="0"/>
          <w:numId w:val="12"/>
        </w:numPr>
        <w:tabs>
          <w:tab w:val="left" w:pos="737"/>
        </w:tabs>
        <w:ind w:hanging="361"/>
        <w:rPr>
          <w:rFonts w:asciiTheme="minorHAnsi" w:hAnsiTheme="minorHAnsi" w:cstheme="minorHAnsi"/>
          <w:sz w:val="22"/>
          <w:szCs w:val="22"/>
        </w:rPr>
      </w:pPr>
      <w:r w:rsidRPr="00A2458E">
        <w:rPr>
          <w:rFonts w:asciiTheme="minorHAnsi" w:hAnsiTheme="minorHAnsi" w:cstheme="minorHAnsi"/>
          <w:w w:val="90"/>
          <w:sz w:val="22"/>
          <w:szCs w:val="22"/>
        </w:rPr>
        <w:t>POLICY</w:t>
      </w:r>
      <w:r w:rsidRPr="00A2458E">
        <w:rPr>
          <w:rFonts w:asciiTheme="minorHAnsi" w:hAnsiTheme="minorHAnsi" w:cstheme="minorHAnsi"/>
          <w:spacing w:val="48"/>
          <w:sz w:val="22"/>
          <w:szCs w:val="22"/>
        </w:rPr>
        <w:t xml:space="preserve"> </w:t>
      </w:r>
      <w:r w:rsidRPr="00A2458E">
        <w:rPr>
          <w:rFonts w:asciiTheme="minorHAnsi" w:hAnsiTheme="minorHAnsi" w:cstheme="minorHAnsi"/>
          <w:w w:val="90"/>
          <w:sz w:val="22"/>
          <w:szCs w:val="22"/>
        </w:rPr>
        <w:t>DEVELOPMENT,</w:t>
      </w:r>
      <w:r w:rsidRPr="00A2458E">
        <w:rPr>
          <w:rFonts w:asciiTheme="minorHAnsi" w:hAnsiTheme="minorHAnsi" w:cstheme="minorHAnsi"/>
          <w:spacing w:val="45"/>
          <w:w w:val="90"/>
          <w:sz w:val="22"/>
          <w:szCs w:val="22"/>
        </w:rPr>
        <w:t xml:space="preserve"> </w:t>
      </w:r>
      <w:r w:rsidRPr="00A2458E">
        <w:rPr>
          <w:rFonts w:asciiTheme="minorHAnsi" w:hAnsiTheme="minorHAnsi" w:cstheme="minorHAnsi"/>
          <w:w w:val="90"/>
          <w:sz w:val="22"/>
          <w:szCs w:val="22"/>
        </w:rPr>
        <w:t>REVISION</w:t>
      </w:r>
      <w:r w:rsidRPr="00A2458E">
        <w:rPr>
          <w:rFonts w:asciiTheme="minorHAnsi" w:hAnsiTheme="minorHAnsi" w:cstheme="minorHAnsi"/>
          <w:spacing w:val="49"/>
          <w:sz w:val="22"/>
          <w:szCs w:val="22"/>
        </w:rPr>
        <w:t xml:space="preserve"> </w:t>
      </w:r>
      <w:r w:rsidRPr="00A2458E">
        <w:rPr>
          <w:rFonts w:asciiTheme="minorHAnsi" w:hAnsiTheme="minorHAnsi" w:cstheme="minorHAnsi"/>
          <w:w w:val="90"/>
          <w:sz w:val="22"/>
          <w:szCs w:val="22"/>
        </w:rPr>
        <w:t>AND</w:t>
      </w:r>
      <w:r w:rsidRPr="00A2458E">
        <w:rPr>
          <w:rFonts w:asciiTheme="minorHAnsi" w:hAnsiTheme="minorHAnsi" w:cstheme="minorHAnsi"/>
          <w:spacing w:val="52"/>
          <w:w w:val="90"/>
          <w:sz w:val="22"/>
          <w:szCs w:val="22"/>
        </w:rPr>
        <w:t xml:space="preserve"> </w:t>
      </w:r>
      <w:r w:rsidRPr="00A2458E">
        <w:rPr>
          <w:rFonts w:asciiTheme="minorHAnsi" w:hAnsiTheme="minorHAnsi" w:cstheme="minorHAnsi"/>
          <w:w w:val="90"/>
          <w:sz w:val="22"/>
          <w:szCs w:val="22"/>
        </w:rPr>
        <w:t>SHARING</w:t>
      </w:r>
      <w:r w:rsidRPr="00A2458E">
        <w:rPr>
          <w:rFonts w:asciiTheme="minorHAnsi" w:hAnsiTheme="minorHAnsi" w:cstheme="minorHAnsi"/>
          <w:spacing w:val="49"/>
          <w:w w:val="90"/>
          <w:sz w:val="22"/>
          <w:szCs w:val="22"/>
        </w:rPr>
        <w:t xml:space="preserve"> </w:t>
      </w:r>
      <w:r w:rsidRPr="00A2458E">
        <w:rPr>
          <w:rFonts w:asciiTheme="minorHAnsi" w:hAnsiTheme="minorHAnsi" w:cstheme="minorHAnsi"/>
          <w:w w:val="90"/>
          <w:sz w:val="22"/>
          <w:szCs w:val="22"/>
        </w:rPr>
        <w:t>PROCESS</w:t>
      </w:r>
    </w:p>
    <w:p w14:paraId="3E71BC59" w14:textId="77777777" w:rsidR="00D337E5" w:rsidRPr="00A2458E" w:rsidRDefault="00D337E5" w:rsidP="006A16FF">
      <w:pPr>
        <w:pStyle w:val="Balk1"/>
        <w:tabs>
          <w:tab w:val="left" w:pos="737"/>
        </w:tabs>
        <w:ind w:firstLine="0"/>
        <w:rPr>
          <w:rFonts w:asciiTheme="minorHAnsi" w:hAnsiTheme="minorHAnsi" w:cstheme="minorHAnsi"/>
          <w:sz w:val="22"/>
          <w:szCs w:val="22"/>
        </w:rPr>
      </w:pPr>
    </w:p>
    <w:p w14:paraId="2C536B8A" w14:textId="77777777" w:rsidR="00880B49" w:rsidRPr="00A2458E" w:rsidRDefault="0023714D" w:rsidP="006A16FF">
      <w:pPr>
        <w:pStyle w:val="ListeParagraf"/>
        <w:numPr>
          <w:ilvl w:val="0"/>
          <w:numId w:val="12"/>
        </w:numPr>
        <w:tabs>
          <w:tab w:val="left" w:pos="799"/>
        </w:tabs>
        <w:ind w:left="798" w:hanging="423"/>
        <w:rPr>
          <w:rFonts w:asciiTheme="minorHAnsi" w:hAnsiTheme="minorHAnsi" w:cstheme="minorHAnsi"/>
          <w:b/>
        </w:rPr>
      </w:pPr>
      <w:r w:rsidRPr="00A2458E">
        <w:rPr>
          <w:rFonts w:asciiTheme="minorHAnsi" w:hAnsiTheme="minorHAnsi" w:cstheme="minorHAnsi"/>
          <w:b/>
        </w:rPr>
        <w:t>REFERENCES</w:t>
      </w:r>
    </w:p>
    <w:p w14:paraId="1751525F" w14:textId="77777777" w:rsidR="00880B49" w:rsidRPr="00A2458E" w:rsidRDefault="00880B49" w:rsidP="006A16FF">
      <w:pPr>
        <w:rPr>
          <w:rFonts w:asciiTheme="minorHAnsi" w:hAnsiTheme="minorHAnsi" w:cstheme="minorHAnsi"/>
        </w:rPr>
        <w:sectPr w:rsidR="00880B49" w:rsidRPr="00A2458E">
          <w:pgSz w:w="11910" w:h="16840"/>
          <w:pgMar w:top="1340" w:right="1320" w:bottom="280" w:left="1040" w:header="708" w:footer="708" w:gutter="0"/>
          <w:cols w:space="708"/>
        </w:sectPr>
      </w:pPr>
    </w:p>
    <w:p w14:paraId="25D1B3B2" w14:textId="77777777" w:rsidR="00880B49" w:rsidRPr="00A2458E" w:rsidRDefault="00147F1A" w:rsidP="006A16FF">
      <w:pPr>
        <w:pStyle w:val="Balk1"/>
        <w:numPr>
          <w:ilvl w:val="0"/>
          <w:numId w:val="11"/>
        </w:numPr>
        <w:tabs>
          <w:tab w:val="left" w:pos="804"/>
        </w:tabs>
        <w:spacing w:before="76" w:line="360" w:lineRule="auto"/>
        <w:ind w:hanging="361"/>
        <w:jc w:val="left"/>
        <w:rPr>
          <w:rFonts w:asciiTheme="minorHAnsi" w:hAnsiTheme="minorHAnsi" w:cstheme="minorHAnsi"/>
          <w:sz w:val="22"/>
          <w:szCs w:val="22"/>
        </w:rPr>
      </w:pPr>
      <w:r w:rsidRPr="00A2458E">
        <w:rPr>
          <w:rFonts w:asciiTheme="minorHAnsi" w:hAnsiTheme="minorHAnsi" w:cstheme="minorHAnsi"/>
          <w:sz w:val="22"/>
          <w:szCs w:val="22"/>
        </w:rPr>
        <w:lastRenderedPageBreak/>
        <w:t xml:space="preserve">PURPOSE OF THIS DOCUMENT </w:t>
      </w:r>
    </w:p>
    <w:p w14:paraId="78E77B71" w14:textId="10A27B52" w:rsidR="00880B49" w:rsidRPr="00A2458E" w:rsidRDefault="0023714D" w:rsidP="006A16FF">
      <w:pPr>
        <w:pStyle w:val="GvdeMetni"/>
        <w:spacing w:before="135" w:line="360" w:lineRule="auto"/>
        <w:ind w:left="442" w:right="169"/>
        <w:rPr>
          <w:rFonts w:asciiTheme="minorHAnsi" w:hAnsiTheme="minorHAnsi" w:cstheme="minorHAnsi"/>
          <w:sz w:val="22"/>
          <w:szCs w:val="22"/>
        </w:rPr>
      </w:pPr>
      <w:r w:rsidRPr="00A2458E">
        <w:rPr>
          <w:rFonts w:asciiTheme="minorHAnsi" w:hAnsiTheme="minorHAnsi" w:cstheme="minorHAnsi"/>
          <w:sz w:val="22"/>
          <w:szCs w:val="22"/>
        </w:rPr>
        <w:t xml:space="preserve">This document </w:t>
      </w:r>
      <w:r w:rsidR="00147F1A" w:rsidRPr="00A2458E">
        <w:rPr>
          <w:rFonts w:asciiTheme="minorHAnsi" w:hAnsiTheme="minorHAnsi" w:cstheme="minorHAnsi"/>
          <w:sz w:val="22"/>
          <w:szCs w:val="22"/>
        </w:rPr>
        <w:t xml:space="preserve">is prepared </w:t>
      </w:r>
      <w:r w:rsidR="00C67079">
        <w:rPr>
          <w:rFonts w:asciiTheme="minorHAnsi" w:hAnsiTheme="minorHAnsi" w:cstheme="minorHAnsi"/>
          <w:sz w:val="22"/>
          <w:szCs w:val="22"/>
        </w:rPr>
        <w:t xml:space="preserve">in order </w:t>
      </w:r>
      <w:r w:rsidR="00147F1A" w:rsidRPr="00A2458E">
        <w:rPr>
          <w:rFonts w:asciiTheme="minorHAnsi" w:hAnsiTheme="minorHAnsi" w:cstheme="minorHAnsi"/>
          <w:sz w:val="22"/>
          <w:szCs w:val="22"/>
        </w:rPr>
        <w:t xml:space="preserve">to </w:t>
      </w:r>
      <w:r w:rsidR="000E38CC" w:rsidRPr="00A2458E">
        <w:rPr>
          <w:rFonts w:asciiTheme="minorHAnsi" w:hAnsiTheme="minorHAnsi" w:cstheme="minorHAnsi"/>
          <w:sz w:val="22"/>
          <w:szCs w:val="22"/>
        </w:rPr>
        <w:t>share</w:t>
      </w:r>
      <w:r w:rsidR="00976800" w:rsidRPr="00A2458E">
        <w:rPr>
          <w:rFonts w:asciiTheme="minorHAnsi" w:hAnsiTheme="minorHAnsi" w:cstheme="minorHAnsi"/>
          <w:sz w:val="22"/>
          <w:szCs w:val="22"/>
        </w:rPr>
        <w:t xml:space="preserve"> the assessment/evaluation process, recording, and reporting of the assessment results. This policy is </w:t>
      </w:r>
      <w:r w:rsidR="000E38CC" w:rsidRPr="00A2458E">
        <w:rPr>
          <w:rFonts w:asciiTheme="minorHAnsi" w:hAnsiTheme="minorHAnsi" w:cstheme="minorHAnsi"/>
          <w:sz w:val="22"/>
          <w:szCs w:val="22"/>
        </w:rPr>
        <w:t xml:space="preserve">developed </w:t>
      </w:r>
      <w:r w:rsidR="00976800" w:rsidRPr="00A2458E">
        <w:rPr>
          <w:rFonts w:asciiTheme="minorHAnsi" w:hAnsiTheme="minorHAnsi" w:cstheme="minorHAnsi"/>
          <w:sz w:val="22"/>
          <w:szCs w:val="22"/>
        </w:rPr>
        <w:t>i</w:t>
      </w:r>
      <w:r w:rsidRPr="00A2458E">
        <w:rPr>
          <w:rFonts w:asciiTheme="minorHAnsi" w:hAnsiTheme="minorHAnsi" w:cstheme="minorHAnsi"/>
          <w:sz w:val="22"/>
          <w:szCs w:val="22"/>
        </w:rPr>
        <w:t>n line</w:t>
      </w:r>
      <w:r w:rsidRPr="00A2458E">
        <w:rPr>
          <w:rFonts w:asciiTheme="minorHAnsi" w:hAnsiTheme="minorHAnsi" w:cstheme="minorHAnsi"/>
          <w:spacing w:val="1"/>
          <w:sz w:val="22"/>
          <w:szCs w:val="22"/>
        </w:rPr>
        <w:t xml:space="preserve"> </w:t>
      </w:r>
      <w:r w:rsidR="00976800" w:rsidRPr="00A2458E">
        <w:rPr>
          <w:rFonts w:asciiTheme="minorHAnsi" w:hAnsiTheme="minorHAnsi" w:cstheme="minorHAnsi"/>
          <w:sz w:val="22"/>
          <w:szCs w:val="22"/>
        </w:rPr>
        <w:t>with the IB philosophy. The main aim of asses</w:t>
      </w:r>
      <w:r w:rsidRPr="00A2458E">
        <w:rPr>
          <w:rFonts w:asciiTheme="minorHAnsi" w:hAnsiTheme="minorHAnsi" w:cstheme="minorHAnsi"/>
          <w:sz w:val="22"/>
          <w:szCs w:val="22"/>
        </w:rPr>
        <w:t xml:space="preserve">sment in our school is to </w:t>
      </w:r>
      <w:r w:rsidR="00976800" w:rsidRPr="00A2458E">
        <w:rPr>
          <w:rFonts w:asciiTheme="minorHAnsi" w:hAnsiTheme="minorHAnsi" w:cstheme="minorHAnsi"/>
          <w:sz w:val="22"/>
          <w:szCs w:val="22"/>
        </w:rPr>
        <w:t xml:space="preserve">support </w:t>
      </w:r>
      <w:r w:rsidR="009D077C" w:rsidRPr="00A2458E">
        <w:rPr>
          <w:rFonts w:asciiTheme="minorHAnsi" w:hAnsiTheme="minorHAnsi" w:cstheme="minorHAnsi"/>
          <w:sz w:val="22"/>
          <w:szCs w:val="22"/>
        </w:rPr>
        <w:t xml:space="preserve">the </w:t>
      </w:r>
      <w:r w:rsidR="00976800" w:rsidRPr="00A2458E">
        <w:rPr>
          <w:rFonts w:asciiTheme="minorHAnsi" w:hAnsiTheme="minorHAnsi" w:cstheme="minorHAnsi"/>
          <w:sz w:val="22"/>
          <w:szCs w:val="22"/>
        </w:rPr>
        <w:t>student learning process</w:t>
      </w:r>
      <w:r w:rsidRPr="00A2458E">
        <w:rPr>
          <w:rFonts w:asciiTheme="minorHAnsi" w:hAnsiTheme="minorHAnsi" w:cstheme="minorHAnsi"/>
          <w:sz w:val="22"/>
          <w:szCs w:val="22"/>
        </w:rPr>
        <w:t>.</w:t>
      </w:r>
    </w:p>
    <w:p w14:paraId="63779EB3" w14:textId="0578B985" w:rsidR="009D077C" w:rsidRPr="00A2458E" w:rsidRDefault="009D077C" w:rsidP="006A16FF">
      <w:pPr>
        <w:spacing w:line="360" w:lineRule="auto"/>
        <w:ind w:left="442"/>
        <w:rPr>
          <w:rFonts w:asciiTheme="minorHAnsi" w:hAnsiTheme="minorHAnsi" w:cstheme="minorHAnsi"/>
        </w:rPr>
      </w:pPr>
      <w:r w:rsidRPr="00A2458E">
        <w:rPr>
          <w:rFonts w:asciiTheme="minorHAnsi" w:hAnsiTheme="minorHAnsi" w:cstheme="minorHAnsi"/>
        </w:rPr>
        <w:t xml:space="preserve">Within the scope of the individual differences of </w:t>
      </w:r>
      <w:r w:rsidR="000E38CC" w:rsidRPr="00A2458E">
        <w:rPr>
          <w:rFonts w:asciiTheme="minorHAnsi" w:hAnsiTheme="minorHAnsi" w:cstheme="minorHAnsi"/>
        </w:rPr>
        <w:t xml:space="preserve">TED </w:t>
      </w:r>
      <w:proofErr w:type="spellStart"/>
      <w:r w:rsidR="00B25CC5" w:rsidRPr="00A2458E">
        <w:rPr>
          <w:rFonts w:asciiTheme="minorHAnsi" w:hAnsiTheme="minorHAnsi" w:cstheme="minorHAnsi"/>
        </w:rPr>
        <w:t>Üsküdar</w:t>
      </w:r>
      <w:proofErr w:type="spellEnd"/>
      <w:r w:rsidR="000E38CC" w:rsidRPr="00A2458E">
        <w:rPr>
          <w:rFonts w:asciiTheme="minorHAnsi" w:hAnsiTheme="minorHAnsi" w:cstheme="minorHAnsi"/>
        </w:rPr>
        <w:t xml:space="preserve"> College students</w:t>
      </w:r>
      <w:r w:rsidR="00C67079">
        <w:rPr>
          <w:rFonts w:asciiTheme="minorHAnsi" w:hAnsiTheme="minorHAnsi" w:cstheme="minorHAnsi"/>
        </w:rPr>
        <w:t xml:space="preserve">, </w:t>
      </w:r>
      <w:r w:rsidR="00C67079" w:rsidRPr="00A2458E">
        <w:rPr>
          <w:rFonts w:asciiTheme="minorHAnsi" w:hAnsiTheme="minorHAnsi" w:cstheme="minorHAnsi"/>
        </w:rPr>
        <w:t>the aim of this policy</w:t>
      </w:r>
      <w:r w:rsidR="00C67079">
        <w:rPr>
          <w:rFonts w:asciiTheme="minorHAnsi" w:hAnsiTheme="minorHAnsi" w:cstheme="minorHAnsi"/>
        </w:rPr>
        <w:t xml:space="preserve"> is t</w:t>
      </w:r>
      <w:r w:rsidR="000E38CC" w:rsidRPr="00A2458E">
        <w:rPr>
          <w:rFonts w:asciiTheme="minorHAnsi" w:hAnsiTheme="minorHAnsi" w:cstheme="minorHAnsi"/>
        </w:rPr>
        <w:t>o determine the</w:t>
      </w:r>
      <w:r w:rsidRPr="00A2458E">
        <w:rPr>
          <w:rFonts w:asciiTheme="minorHAnsi" w:hAnsiTheme="minorHAnsi" w:cstheme="minorHAnsi"/>
        </w:rPr>
        <w:t xml:space="preserve"> appropriate </w:t>
      </w:r>
      <w:r w:rsidR="000E38CC" w:rsidRPr="00A2458E">
        <w:rPr>
          <w:rFonts w:asciiTheme="minorHAnsi" w:hAnsiTheme="minorHAnsi" w:cstheme="minorHAnsi"/>
        </w:rPr>
        <w:t xml:space="preserve">assessment </w:t>
      </w:r>
      <w:r w:rsidRPr="00A2458E">
        <w:rPr>
          <w:rFonts w:asciiTheme="minorHAnsi" w:hAnsiTheme="minorHAnsi" w:cstheme="minorHAnsi"/>
        </w:rPr>
        <w:t>tools</w:t>
      </w:r>
      <w:r w:rsidR="000E38CC" w:rsidRPr="00A2458E">
        <w:rPr>
          <w:rFonts w:asciiTheme="minorHAnsi" w:hAnsiTheme="minorHAnsi" w:cstheme="minorHAnsi"/>
        </w:rPr>
        <w:t xml:space="preserve"> and practices. </w:t>
      </w:r>
      <w:r w:rsidRPr="00A2458E">
        <w:rPr>
          <w:rFonts w:asciiTheme="minorHAnsi" w:hAnsiTheme="minorHAnsi" w:cstheme="minorHAnsi"/>
        </w:rPr>
        <w:t xml:space="preserve"> </w:t>
      </w:r>
    </w:p>
    <w:p w14:paraId="7F103495" w14:textId="0BC79DFD" w:rsidR="009D077C" w:rsidRPr="00A2458E" w:rsidRDefault="000E38CC" w:rsidP="006A16FF">
      <w:pPr>
        <w:spacing w:line="360" w:lineRule="auto"/>
        <w:ind w:left="442"/>
        <w:rPr>
          <w:rFonts w:asciiTheme="minorHAnsi" w:hAnsiTheme="minorHAnsi" w:cstheme="minorHAnsi"/>
        </w:rPr>
      </w:pPr>
      <w:r w:rsidRPr="00A2458E">
        <w:rPr>
          <w:rFonts w:asciiTheme="minorHAnsi" w:hAnsiTheme="minorHAnsi" w:cstheme="minorHAnsi"/>
        </w:rPr>
        <w:t xml:space="preserve">TED </w:t>
      </w:r>
      <w:proofErr w:type="spellStart"/>
      <w:r w:rsidR="00B25CC5" w:rsidRPr="00A2458E">
        <w:rPr>
          <w:rFonts w:asciiTheme="minorHAnsi" w:hAnsiTheme="minorHAnsi" w:cstheme="minorHAnsi"/>
        </w:rPr>
        <w:t>Üsküdar</w:t>
      </w:r>
      <w:proofErr w:type="spellEnd"/>
      <w:r w:rsidRPr="00A2458E">
        <w:rPr>
          <w:rFonts w:asciiTheme="minorHAnsi" w:hAnsiTheme="minorHAnsi" w:cstheme="minorHAnsi"/>
        </w:rPr>
        <w:t xml:space="preserve"> College is </w:t>
      </w:r>
      <w:r w:rsidR="009D077C" w:rsidRPr="00A2458E">
        <w:rPr>
          <w:rFonts w:asciiTheme="minorHAnsi" w:hAnsiTheme="minorHAnsi" w:cstheme="minorHAnsi"/>
        </w:rPr>
        <w:t xml:space="preserve">a candidate </w:t>
      </w:r>
      <w:r w:rsidRPr="00A2458E">
        <w:rPr>
          <w:rFonts w:asciiTheme="minorHAnsi" w:hAnsiTheme="minorHAnsi" w:cstheme="minorHAnsi"/>
        </w:rPr>
        <w:t xml:space="preserve">school </w:t>
      </w:r>
      <w:r w:rsidR="009D077C" w:rsidRPr="00A2458E">
        <w:rPr>
          <w:rFonts w:asciiTheme="minorHAnsi" w:hAnsiTheme="minorHAnsi" w:cstheme="minorHAnsi"/>
        </w:rPr>
        <w:t xml:space="preserve">for the Diploma </w:t>
      </w:r>
      <w:proofErr w:type="spellStart"/>
      <w:r w:rsidR="006A16FF" w:rsidRPr="00B82A4E">
        <w:rPr>
          <w:rFonts w:asciiTheme="minorHAnsi" w:hAnsiTheme="minorHAnsi" w:cstheme="minorHAnsi"/>
        </w:rPr>
        <w:t>Programme</w:t>
      </w:r>
      <w:proofErr w:type="spellEnd"/>
      <w:r w:rsidR="00C67079">
        <w:rPr>
          <w:rFonts w:asciiTheme="minorHAnsi" w:hAnsiTheme="minorHAnsi" w:cstheme="minorHAnsi"/>
        </w:rPr>
        <w:t xml:space="preserve"> </w:t>
      </w:r>
      <w:r w:rsidR="00C67079" w:rsidRPr="00A2458E">
        <w:rPr>
          <w:rFonts w:asciiTheme="minorHAnsi" w:hAnsiTheme="minorHAnsi" w:cstheme="minorHAnsi"/>
        </w:rPr>
        <w:t xml:space="preserve">(grades 11 and 12). </w:t>
      </w:r>
      <w:r w:rsidR="009D077C" w:rsidRPr="00A2458E">
        <w:rPr>
          <w:rFonts w:asciiTheme="minorHAnsi" w:hAnsiTheme="minorHAnsi" w:cstheme="minorHAnsi"/>
        </w:rPr>
        <w:t xml:space="preserve">  </w:t>
      </w:r>
      <w:r w:rsidR="008B5F8F" w:rsidRPr="00A2458E">
        <w:rPr>
          <w:rFonts w:asciiTheme="minorHAnsi" w:hAnsiTheme="minorHAnsi" w:cstheme="minorHAnsi"/>
        </w:rPr>
        <w:t xml:space="preserve">TED </w:t>
      </w:r>
      <w:proofErr w:type="spellStart"/>
      <w:r w:rsidR="00B25CC5" w:rsidRPr="00A2458E">
        <w:rPr>
          <w:rFonts w:asciiTheme="minorHAnsi" w:hAnsiTheme="minorHAnsi" w:cstheme="minorHAnsi"/>
        </w:rPr>
        <w:t>Üsküdar</w:t>
      </w:r>
      <w:proofErr w:type="spellEnd"/>
      <w:r w:rsidR="008B5F8F" w:rsidRPr="00A2458E">
        <w:rPr>
          <w:rFonts w:asciiTheme="minorHAnsi" w:hAnsiTheme="minorHAnsi" w:cstheme="minorHAnsi"/>
        </w:rPr>
        <w:t xml:space="preserve"> </w:t>
      </w:r>
      <w:r w:rsidR="00B25CC5" w:rsidRPr="00A2458E">
        <w:rPr>
          <w:rFonts w:asciiTheme="minorHAnsi" w:hAnsiTheme="minorHAnsi" w:cstheme="minorHAnsi"/>
        </w:rPr>
        <w:t>College</w:t>
      </w:r>
      <w:r w:rsidR="008B5F8F" w:rsidRPr="00A2458E">
        <w:rPr>
          <w:rFonts w:asciiTheme="minorHAnsi" w:hAnsiTheme="minorHAnsi" w:cstheme="minorHAnsi"/>
        </w:rPr>
        <w:t xml:space="preserve"> obeys</w:t>
      </w:r>
      <w:r w:rsidR="009D077C" w:rsidRPr="00A2458E">
        <w:rPr>
          <w:rFonts w:asciiTheme="minorHAnsi" w:hAnsiTheme="minorHAnsi" w:cstheme="minorHAnsi"/>
        </w:rPr>
        <w:t xml:space="preserve"> the Ministry of </w:t>
      </w:r>
      <w:r w:rsidR="00B82A4E" w:rsidRPr="00A2458E">
        <w:rPr>
          <w:rFonts w:asciiTheme="minorHAnsi" w:hAnsiTheme="minorHAnsi" w:cstheme="minorHAnsi"/>
        </w:rPr>
        <w:t xml:space="preserve">National </w:t>
      </w:r>
      <w:r w:rsidR="009D077C" w:rsidRPr="00A2458E">
        <w:rPr>
          <w:rFonts w:asciiTheme="minorHAnsi" w:hAnsiTheme="minorHAnsi" w:cstheme="minorHAnsi"/>
        </w:rPr>
        <w:t xml:space="preserve">Education (MEB) examination regulations while planning the assessment and evaluation processes. </w:t>
      </w:r>
      <w:r w:rsidR="00C67079">
        <w:rPr>
          <w:rFonts w:asciiTheme="minorHAnsi" w:hAnsiTheme="minorHAnsi" w:cstheme="minorHAnsi"/>
        </w:rPr>
        <w:t>We i</w:t>
      </w:r>
      <w:r w:rsidR="00B25CC5" w:rsidRPr="00A2458E">
        <w:rPr>
          <w:rFonts w:asciiTheme="minorHAnsi" w:hAnsiTheme="minorHAnsi" w:cstheme="minorHAnsi"/>
        </w:rPr>
        <w:t>ntend to conform</w:t>
      </w:r>
      <w:r w:rsidR="009D077C" w:rsidRPr="00A2458E">
        <w:rPr>
          <w:rFonts w:asciiTheme="minorHAnsi" w:hAnsiTheme="minorHAnsi" w:cstheme="minorHAnsi"/>
        </w:rPr>
        <w:t xml:space="preserve"> to international </w:t>
      </w:r>
      <w:proofErr w:type="gramStart"/>
      <w:r w:rsidR="009D077C" w:rsidRPr="00A2458E">
        <w:rPr>
          <w:rFonts w:asciiTheme="minorHAnsi" w:hAnsiTheme="minorHAnsi" w:cstheme="minorHAnsi"/>
        </w:rPr>
        <w:t>standards,</w:t>
      </w:r>
      <w:proofErr w:type="gramEnd"/>
      <w:r w:rsidR="00C67079">
        <w:rPr>
          <w:rFonts w:asciiTheme="minorHAnsi" w:hAnsiTheme="minorHAnsi" w:cstheme="minorHAnsi"/>
        </w:rPr>
        <w:t xml:space="preserve"> therefore</w:t>
      </w:r>
      <w:r w:rsidR="009D077C" w:rsidRPr="00A2458E">
        <w:rPr>
          <w:rFonts w:asciiTheme="minorHAnsi" w:hAnsiTheme="minorHAnsi" w:cstheme="minorHAnsi"/>
        </w:rPr>
        <w:t xml:space="preserve"> we have started to use </w:t>
      </w:r>
      <w:r w:rsidR="00B25CC5" w:rsidRPr="00A2458E">
        <w:rPr>
          <w:rFonts w:asciiTheme="minorHAnsi" w:hAnsiTheme="minorHAnsi" w:cstheme="minorHAnsi"/>
        </w:rPr>
        <w:t>a criterion-based</w:t>
      </w:r>
      <w:r w:rsidR="009D077C" w:rsidRPr="00A2458E">
        <w:rPr>
          <w:rFonts w:asciiTheme="minorHAnsi" w:hAnsiTheme="minorHAnsi" w:cstheme="minorHAnsi"/>
        </w:rPr>
        <w:t xml:space="preserve"> assessment model as well as </w:t>
      </w:r>
      <w:r w:rsidR="00B25CC5" w:rsidRPr="00A2458E">
        <w:rPr>
          <w:rFonts w:asciiTheme="minorHAnsi" w:hAnsiTheme="minorHAnsi" w:cstheme="minorHAnsi"/>
        </w:rPr>
        <w:t>meet</w:t>
      </w:r>
      <w:r w:rsidR="009D077C" w:rsidRPr="00A2458E">
        <w:rPr>
          <w:rFonts w:asciiTheme="minorHAnsi" w:hAnsiTheme="minorHAnsi" w:cstheme="minorHAnsi"/>
        </w:rPr>
        <w:t xml:space="preserve"> n</w:t>
      </w:r>
      <w:r w:rsidR="00B25CC5" w:rsidRPr="00A2458E">
        <w:rPr>
          <w:rFonts w:asciiTheme="minorHAnsi" w:hAnsiTheme="minorHAnsi" w:cstheme="minorHAnsi"/>
        </w:rPr>
        <w:t xml:space="preserve">ational curriculum requirements. </w:t>
      </w:r>
    </w:p>
    <w:p w14:paraId="2BBE2620" w14:textId="77777777" w:rsidR="009D077C" w:rsidRPr="00A2458E" w:rsidRDefault="00B25CC5" w:rsidP="006A16FF">
      <w:pPr>
        <w:spacing w:line="360" w:lineRule="auto"/>
        <w:ind w:left="442"/>
        <w:rPr>
          <w:rFonts w:asciiTheme="minorHAnsi" w:hAnsiTheme="minorHAnsi" w:cstheme="minorHAnsi"/>
        </w:rPr>
      </w:pPr>
      <w:r w:rsidRPr="00A2458E">
        <w:rPr>
          <w:rFonts w:asciiTheme="minorHAnsi" w:hAnsiTheme="minorHAnsi" w:cstheme="minorHAnsi"/>
        </w:rPr>
        <w:t>We aim</w:t>
      </w:r>
      <w:r w:rsidR="009D077C" w:rsidRPr="00A2458E">
        <w:rPr>
          <w:rFonts w:asciiTheme="minorHAnsi" w:hAnsiTheme="minorHAnsi" w:cstheme="minorHAnsi"/>
        </w:rPr>
        <w:t xml:space="preserve"> to help our students develop their reflection and self-assessment skills </w:t>
      </w:r>
      <w:r w:rsidRPr="00A2458E">
        <w:rPr>
          <w:rFonts w:asciiTheme="minorHAnsi" w:hAnsiTheme="minorHAnsi" w:cstheme="minorHAnsi"/>
        </w:rPr>
        <w:t>to</w:t>
      </w:r>
      <w:r w:rsidR="009D077C" w:rsidRPr="00A2458E">
        <w:rPr>
          <w:rFonts w:asciiTheme="minorHAnsi" w:hAnsiTheme="minorHAnsi" w:cstheme="minorHAnsi"/>
        </w:rPr>
        <w:t xml:space="preserve"> grow as life-long learners. The assessment variables are divided into three subgroups evaluation/assessment, recording</w:t>
      </w:r>
      <w:r w:rsidRPr="00A2458E">
        <w:rPr>
          <w:rFonts w:asciiTheme="minorHAnsi" w:hAnsiTheme="minorHAnsi" w:cstheme="minorHAnsi"/>
        </w:rPr>
        <w:t>,</w:t>
      </w:r>
      <w:r w:rsidR="009D077C" w:rsidRPr="00A2458E">
        <w:rPr>
          <w:rFonts w:asciiTheme="minorHAnsi" w:hAnsiTheme="minorHAnsi" w:cstheme="minorHAnsi"/>
        </w:rPr>
        <w:t xml:space="preserve"> and reporting. </w:t>
      </w:r>
    </w:p>
    <w:p w14:paraId="38C965FA" w14:textId="77777777" w:rsidR="00880B49" w:rsidRPr="00A2458E" w:rsidRDefault="0023714D" w:rsidP="006A16FF">
      <w:pPr>
        <w:pStyle w:val="GvdeMetni"/>
        <w:spacing w:before="160" w:line="360" w:lineRule="auto"/>
        <w:ind w:left="376" w:right="354"/>
        <w:rPr>
          <w:rFonts w:asciiTheme="minorHAnsi" w:hAnsiTheme="minorHAnsi" w:cstheme="minorHAnsi"/>
          <w:sz w:val="22"/>
          <w:szCs w:val="22"/>
        </w:rPr>
      </w:pPr>
      <w:r w:rsidRPr="00A2458E">
        <w:rPr>
          <w:rFonts w:asciiTheme="minorHAnsi" w:hAnsiTheme="minorHAnsi" w:cstheme="minorHAnsi"/>
          <w:sz w:val="22"/>
          <w:szCs w:val="22"/>
        </w:rPr>
        <w:t>The Assessment and Evaluation Policy will be revised annually with the contributions of</w:t>
      </w:r>
      <w:r w:rsidRPr="00A2458E">
        <w:rPr>
          <w:rFonts w:asciiTheme="minorHAnsi" w:hAnsiTheme="minorHAnsi" w:cstheme="minorHAnsi"/>
          <w:spacing w:val="1"/>
          <w:sz w:val="22"/>
          <w:szCs w:val="22"/>
        </w:rPr>
        <w:t xml:space="preserve"> </w:t>
      </w:r>
      <w:r w:rsidR="007C5249" w:rsidRPr="00A2458E">
        <w:rPr>
          <w:rFonts w:asciiTheme="minorHAnsi" w:hAnsiTheme="minorHAnsi" w:cstheme="minorHAnsi"/>
          <w:sz w:val="22"/>
          <w:szCs w:val="22"/>
        </w:rPr>
        <w:t>administration</w:t>
      </w:r>
      <w:r w:rsidR="007C5249"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teachers,</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students,</w:t>
      </w:r>
      <w:r w:rsidRPr="00A2458E">
        <w:rPr>
          <w:rFonts w:asciiTheme="minorHAnsi" w:hAnsiTheme="minorHAnsi" w:cstheme="minorHAnsi"/>
          <w:spacing w:val="-1"/>
          <w:sz w:val="22"/>
          <w:szCs w:val="22"/>
        </w:rPr>
        <w:t xml:space="preserve"> </w:t>
      </w:r>
      <w:r w:rsidR="007C5249" w:rsidRPr="00A2458E">
        <w:rPr>
          <w:rFonts w:asciiTheme="minorHAnsi" w:hAnsiTheme="minorHAnsi" w:cstheme="minorHAnsi"/>
          <w:spacing w:val="-1"/>
          <w:sz w:val="22"/>
          <w:szCs w:val="22"/>
        </w:rPr>
        <w:t xml:space="preserve">and </w:t>
      </w:r>
      <w:r w:rsidRPr="00A2458E">
        <w:rPr>
          <w:rFonts w:asciiTheme="minorHAnsi" w:hAnsiTheme="minorHAnsi" w:cstheme="minorHAnsi"/>
          <w:sz w:val="22"/>
          <w:szCs w:val="22"/>
        </w:rPr>
        <w:t>parents</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in</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line</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with</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the</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requirements</w:t>
      </w:r>
      <w:r w:rsidRPr="00A2458E">
        <w:rPr>
          <w:rFonts w:asciiTheme="minorHAnsi" w:hAnsiTheme="minorHAnsi" w:cstheme="minorHAnsi"/>
          <w:spacing w:val="-2"/>
          <w:sz w:val="22"/>
          <w:szCs w:val="22"/>
        </w:rPr>
        <w:t xml:space="preserve"> </w:t>
      </w:r>
      <w:r w:rsidR="007C5249" w:rsidRPr="00A2458E">
        <w:rPr>
          <w:rFonts w:asciiTheme="minorHAnsi" w:hAnsiTheme="minorHAnsi" w:cstheme="minorHAnsi"/>
          <w:spacing w:val="-2"/>
          <w:sz w:val="22"/>
          <w:szCs w:val="22"/>
        </w:rPr>
        <w:t xml:space="preserve">of </w:t>
      </w:r>
      <w:r w:rsidR="002227DA" w:rsidRPr="00A2458E">
        <w:rPr>
          <w:rFonts w:asciiTheme="minorHAnsi" w:hAnsiTheme="minorHAnsi" w:cstheme="minorHAnsi"/>
          <w:sz w:val="22"/>
          <w:szCs w:val="22"/>
        </w:rPr>
        <w:t>IB DP Assessment Procedures</w:t>
      </w:r>
      <w:r w:rsidR="007C5249" w:rsidRPr="00A2458E">
        <w:rPr>
          <w:rFonts w:asciiTheme="minorHAnsi" w:hAnsiTheme="minorHAnsi" w:cstheme="minorHAnsi"/>
          <w:sz w:val="22"/>
          <w:szCs w:val="22"/>
        </w:rPr>
        <w:t xml:space="preserve"> and</w:t>
      </w:r>
      <w:r w:rsidR="002227DA" w:rsidRPr="00A2458E">
        <w:rPr>
          <w:rFonts w:asciiTheme="minorHAnsi" w:hAnsiTheme="minorHAnsi" w:cstheme="minorHAnsi"/>
          <w:sz w:val="22"/>
          <w:szCs w:val="22"/>
        </w:rPr>
        <w:t xml:space="preserve"> </w:t>
      </w:r>
      <w:r w:rsidRPr="00A2458E">
        <w:rPr>
          <w:rFonts w:asciiTheme="minorHAnsi" w:hAnsiTheme="minorHAnsi" w:cstheme="minorHAnsi"/>
          <w:sz w:val="22"/>
          <w:szCs w:val="22"/>
        </w:rPr>
        <w:t>changing</w:t>
      </w:r>
      <w:r w:rsidRPr="00A2458E">
        <w:rPr>
          <w:rFonts w:asciiTheme="minorHAnsi" w:hAnsiTheme="minorHAnsi" w:cstheme="minorHAnsi"/>
          <w:spacing w:val="-3"/>
          <w:sz w:val="22"/>
          <w:szCs w:val="22"/>
        </w:rPr>
        <w:t xml:space="preserve"> </w:t>
      </w:r>
      <w:r w:rsidRPr="00A2458E">
        <w:rPr>
          <w:rFonts w:asciiTheme="minorHAnsi" w:hAnsiTheme="minorHAnsi" w:cstheme="minorHAnsi"/>
          <w:sz w:val="22"/>
          <w:szCs w:val="22"/>
        </w:rPr>
        <w:t>needs.</w:t>
      </w:r>
    </w:p>
    <w:p w14:paraId="215A052F" w14:textId="77777777" w:rsidR="00880B49" w:rsidRPr="00A2458E" w:rsidRDefault="0023714D" w:rsidP="006A16FF">
      <w:pPr>
        <w:pStyle w:val="Balk1"/>
        <w:numPr>
          <w:ilvl w:val="0"/>
          <w:numId w:val="11"/>
        </w:numPr>
        <w:tabs>
          <w:tab w:val="left" w:pos="617"/>
        </w:tabs>
        <w:spacing w:before="165" w:line="360" w:lineRule="auto"/>
        <w:ind w:left="616" w:hanging="241"/>
        <w:jc w:val="left"/>
        <w:rPr>
          <w:rFonts w:asciiTheme="minorHAnsi" w:hAnsiTheme="minorHAnsi" w:cstheme="minorHAnsi"/>
          <w:sz w:val="22"/>
          <w:szCs w:val="22"/>
        </w:rPr>
      </w:pPr>
      <w:r w:rsidRPr="00A2458E">
        <w:rPr>
          <w:rFonts w:asciiTheme="minorHAnsi" w:hAnsiTheme="minorHAnsi" w:cstheme="minorHAnsi"/>
          <w:sz w:val="22"/>
          <w:szCs w:val="22"/>
        </w:rPr>
        <w:t>IB</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MISSION</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STATEMENT</w:t>
      </w:r>
    </w:p>
    <w:p w14:paraId="15859BFE" w14:textId="6912844A" w:rsidR="00450313" w:rsidRPr="00A2458E" w:rsidRDefault="0023714D" w:rsidP="006A16FF">
      <w:pPr>
        <w:pStyle w:val="GvdeMetni"/>
        <w:spacing w:before="134" w:line="360" w:lineRule="auto"/>
        <w:ind w:left="376" w:right="986"/>
        <w:rPr>
          <w:rFonts w:asciiTheme="minorHAnsi" w:hAnsiTheme="minorHAnsi" w:cstheme="minorHAnsi"/>
          <w:sz w:val="22"/>
          <w:szCs w:val="22"/>
        </w:rPr>
      </w:pPr>
      <w:r w:rsidRPr="00A2458E">
        <w:rPr>
          <w:rFonts w:asciiTheme="minorHAnsi" w:hAnsiTheme="minorHAnsi" w:cstheme="minorHAnsi"/>
          <w:sz w:val="22"/>
          <w:szCs w:val="22"/>
        </w:rPr>
        <w:t>The</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International</w:t>
      </w:r>
      <w:r w:rsidRPr="00A2458E">
        <w:rPr>
          <w:rFonts w:asciiTheme="minorHAnsi" w:hAnsiTheme="minorHAnsi" w:cstheme="minorHAnsi"/>
          <w:spacing w:val="3"/>
          <w:sz w:val="22"/>
          <w:szCs w:val="22"/>
        </w:rPr>
        <w:t xml:space="preserve"> </w:t>
      </w:r>
      <w:r w:rsidRPr="00A2458E">
        <w:rPr>
          <w:rFonts w:asciiTheme="minorHAnsi" w:hAnsiTheme="minorHAnsi" w:cstheme="minorHAnsi"/>
          <w:sz w:val="22"/>
          <w:szCs w:val="22"/>
        </w:rPr>
        <w:t>Baccalaureate</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aims</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to</w:t>
      </w:r>
      <w:r w:rsidRPr="00A2458E">
        <w:rPr>
          <w:rFonts w:asciiTheme="minorHAnsi" w:hAnsiTheme="minorHAnsi" w:cstheme="minorHAnsi"/>
          <w:spacing w:val="6"/>
          <w:sz w:val="22"/>
          <w:szCs w:val="22"/>
        </w:rPr>
        <w:t xml:space="preserve"> </w:t>
      </w:r>
      <w:r w:rsidRPr="00A2458E">
        <w:rPr>
          <w:rFonts w:asciiTheme="minorHAnsi" w:hAnsiTheme="minorHAnsi" w:cstheme="minorHAnsi"/>
          <w:sz w:val="22"/>
          <w:szCs w:val="22"/>
        </w:rPr>
        <w:t>develop</w:t>
      </w:r>
      <w:r w:rsidRPr="00A2458E">
        <w:rPr>
          <w:rFonts w:asciiTheme="minorHAnsi" w:hAnsiTheme="minorHAnsi" w:cstheme="minorHAnsi"/>
          <w:spacing w:val="3"/>
          <w:sz w:val="22"/>
          <w:szCs w:val="22"/>
        </w:rPr>
        <w:t xml:space="preserve"> </w:t>
      </w:r>
      <w:r w:rsidRPr="00A2458E">
        <w:rPr>
          <w:rFonts w:asciiTheme="minorHAnsi" w:hAnsiTheme="minorHAnsi" w:cstheme="minorHAnsi"/>
          <w:sz w:val="22"/>
          <w:szCs w:val="22"/>
        </w:rPr>
        <w:t>inquiring,</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knowledgeable</w:t>
      </w:r>
      <w:r w:rsidRPr="00A2458E">
        <w:rPr>
          <w:rFonts w:asciiTheme="minorHAnsi" w:hAnsiTheme="minorHAnsi" w:cstheme="minorHAnsi"/>
          <w:spacing w:val="4"/>
          <w:sz w:val="22"/>
          <w:szCs w:val="22"/>
        </w:rPr>
        <w:t xml:space="preserve"> </w:t>
      </w:r>
      <w:r w:rsidRPr="00A2458E">
        <w:rPr>
          <w:rFonts w:asciiTheme="minorHAnsi" w:hAnsiTheme="minorHAnsi" w:cstheme="minorHAnsi"/>
          <w:sz w:val="22"/>
          <w:szCs w:val="22"/>
        </w:rPr>
        <w:t>and</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caring young people who want to create a better and more peaceful world through</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intercultural understanding and respect. To this end, the organization collaborates</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with schools, governments and international organizations to develop internationally</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 xml:space="preserve">recognized </w:t>
      </w:r>
      <w:proofErr w:type="spellStart"/>
      <w:r w:rsidR="006A16FF">
        <w:rPr>
          <w:rFonts w:asciiTheme="minorHAnsi" w:hAnsiTheme="minorHAnsi" w:cstheme="minorHAnsi"/>
          <w:sz w:val="22"/>
          <w:szCs w:val="22"/>
        </w:rPr>
        <w:t>Programme</w:t>
      </w:r>
      <w:r w:rsidRPr="00A2458E">
        <w:rPr>
          <w:rFonts w:asciiTheme="minorHAnsi" w:hAnsiTheme="minorHAnsi" w:cstheme="minorHAnsi"/>
          <w:sz w:val="22"/>
          <w:szCs w:val="22"/>
        </w:rPr>
        <w:t>s</w:t>
      </w:r>
      <w:proofErr w:type="spellEnd"/>
      <w:r w:rsidRPr="00A2458E">
        <w:rPr>
          <w:rFonts w:asciiTheme="minorHAnsi" w:hAnsiTheme="minorHAnsi" w:cstheme="minorHAnsi"/>
          <w:sz w:val="22"/>
          <w:szCs w:val="22"/>
        </w:rPr>
        <w:t xml:space="preserve"> of outstanding education and rigorous assessment and</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 xml:space="preserve">evaluation. These </w:t>
      </w:r>
      <w:proofErr w:type="spellStart"/>
      <w:r w:rsidR="006A16FF">
        <w:rPr>
          <w:rFonts w:asciiTheme="minorHAnsi" w:hAnsiTheme="minorHAnsi" w:cstheme="minorHAnsi"/>
          <w:sz w:val="22"/>
          <w:szCs w:val="22"/>
        </w:rPr>
        <w:t>Programme</w:t>
      </w:r>
      <w:r w:rsidRPr="00A2458E">
        <w:rPr>
          <w:rFonts w:asciiTheme="minorHAnsi" w:hAnsiTheme="minorHAnsi" w:cstheme="minorHAnsi"/>
          <w:sz w:val="22"/>
          <w:szCs w:val="22"/>
        </w:rPr>
        <w:t>s</w:t>
      </w:r>
      <w:proofErr w:type="spellEnd"/>
      <w:r w:rsidRPr="00A2458E">
        <w:rPr>
          <w:rFonts w:asciiTheme="minorHAnsi" w:hAnsiTheme="minorHAnsi" w:cstheme="minorHAnsi"/>
          <w:sz w:val="22"/>
          <w:szCs w:val="22"/>
        </w:rPr>
        <w:t xml:space="preserve"> encourage students from all corners of the world to</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become active, compassionate and lifelong learners who understand that the views of</w:t>
      </w:r>
      <w:r w:rsidRPr="00A2458E">
        <w:rPr>
          <w:rFonts w:asciiTheme="minorHAnsi" w:hAnsiTheme="minorHAnsi" w:cstheme="minorHAnsi"/>
          <w:spacing w:val="-57"/>
          <w:sz w:val="22"/>
          <w:szCs w:val="22"/>
        </w:rPr>
        <w:t xml:space="preserve"> </w:t>
      </w:r>
      <w:r w:rsidRPr="00A2458E">
        <w:rPr>
          <w:rFonts w:asciiTheme="minorHAnsi" w:hAnsiTheme="minorHAnsi" w:cstheme="minorHAnsi"/>
          <w:sz w:val="22"/>
          <w:szCs w:val="22"/>
        </w:rPr>
        <w:t>those</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who differ</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from them can also be true.</w:t>
      </w:r>
    </w:p>
    <w:p w14:paraId="41BE106D" w14:textId="77777777" w:rsidR="00450313" w:rsidRPr="00A2458E" w:rsidRDefault="00450313" w:rsidP="006A16FF">
      <w:pPr>
        <w:pStyle w:val="GvdeMetni"/>
        <w:numPr>
          <w:ilvl w:val="0"/>
          <w:numId w:val="11"/>
        </w:numPr>
        <w:spacing w:line="360" w:lineRule="auto"/>
        <w:jc w:val="left"/>
        <w:rPr>
          <w:rFonts w:asciiTheme="minorHAnsi" w:hAnsiTheme="minorHAnsi" w:cstheme="minorHAnsi"/>
          <w:b/>
          <w:sz w:val="22"/>
          <w:szCs w:val="22"/>
        </w:rPr>
      </w:pPr>
      <w:r w:rsidRPr="00A2458E">
        <w:rPr>
          <w:rFonts w:asciiTheme="minorHAnsi" w:hAnsiTheme="minorHAnsi" w:cstheme="minorHAnsi"/>
          <w:b/>
          <w:sz w:val="22"/>
          <w:szCs w:val="22"/>
        </w:rPr>
        <w:t>TED ÜSKÜDAR COLLEGE VISION AND MISSION STATEMENT</w:t>
      </w:r>
    </w:p>
    <w:p w14:paraId="3389056F" w14:textId="77777777" w:rsidR="00450313" w:rsidRPr="00A2458E" w:rsidRDefault="00450313" w:rsidP="006A16FF">
      <w:pPr>
        <w:pStyle w:val="GvdeMetni"/>
        <w:spacing w:line="360" w:lineRule="auto"/>
        <w:ind w:left="443"/>
        <w:rPr>
          <w:rFonts w:asciiTheme="minorHAnsi" w:hAnsiTheme="minorHAnsi" w:cstheme="minorHAnsi"/>
          <w:b/>
          <w:sz w:val="22"/>
          <w:szCs w:val="22"/>
        </w:rPr>
      </w:pPr>
      <w:r w:rsidRPr="00A2458E">
        <w:rPr>
          <w:rFonts w:asciiTheme="minorHAnsi" w:hAnsiTheme="minorHAnsi" w:cstheme="minorHAnsi"/>
          <w:b/>
          <w:sz w:val="22"/>
          <w:szCs w:val="22"/>
        </w:rPr>
        <w:t xml:space="preserve">TED Üsküdar College Vision </w:t>
      </w:r>
    </w:p>
    <w:p w14:paraId="2AA23304" w14:textId="77777777" w:rsidR="00450313" w:rsidRPr="00A2458E" w:rsidRDefault="00450313" w:rsidP="006A16FF">
      <w:pPr>
        <w:pStyle w:val="GvdeMetni"/>
        <w:spacing w:line="360" w:lineRule="auto"/>
        <w:ind w:left="443"/>
        <w:rPr>
          <w:rFonts w:asciiTheme="minorHAnsi" w:hAnsiTheme="minorHAnsi" w:cstheme="minorHAnsi"/>
          <w:sz w:val="22"/>
          <w:szCs w:val="22"/>
        </w:rPr>
      </w:pPr>
      <w:r w:rsidRPr="00A2458E">
        <w:rPr>
          <w:rFonts w:asciiTheme="minorHAnsi" w:hAnsiTheme="minorHAnsi" w:cstheme="minorHAnsi"/>
          <w:sz w:val="22"/>
          <w:szCs w:val="22"/>
        </w:rPr>
        <w:t>As TED Üsküdar College, our vision is to raise individuals who take confident steps towards the future and to whom we can safely entrust the future.</w:t>
      </w:r>
    </w:p>
    <w:p w14:paraId="2B8BE311" w14:textId="77777777" w:rsidR="00450313" w:rsidRPr="00A2458E" w:rsidRDefault="00450313" w:rsidP="006A16FF">
      <w:pPr>
        <w:pStyle w:val="GvdeMetni"/>
        <w:spacing w:line="360" w:lineRule="auto"/>
        <w:ind w:left="443"/>
        <w:rPr>
          <w:rFonts w:asciiTheme="minorHAnsi" w:hAnsiTheme="minorHAnsi" w:cstheme="minorHAnsi"/>
          <w:b/>
          <w:sz w:val="22"/>
          <w:szCs w:val="22"/>
        </w:rPr>
      </w:pPr>
      <w:r w:rsidRPr="00A2458E">
        <w:rPr>
          <w:rFonts w:asciiTheme="minorHAnsi" w:hAnsiTheme="minorHAnsi" w:cstheme="minorHAnsi"/>
          <w:b/>
          <w:sz w:val="22"/>
          <w:szCs w:val="22"/>
        </w:rPr>
        <w:t xml:space="preserve">TED Üsküdar College Mission </w:t>
      </w:r>
      <w:r w:rsidR="009E726B" w:rsidRPr="00A2458E">
        <w:rPr>
          <w:rFonts w:asciiTheme="minorHAnsi" w:hAnsiTheme="minorHAnsi" w:cstheme="minorHAnsi"/>
          <w:b/>
          <w:sz w:val="22"/>
          <w:szCs w:val="22"/>
        </w:rPr>
        <w:t>Statement</w:t>
      </w:r>
    </w:p>
    <w:p w14:paraId="3092C903" w14:textId="77777777" w:rsidR="00450313" w:rsidRPr="00A2458E" w:rsidRDefault="00450313" w:rsidP="006A16FF">
      <w:pPr>
        <w:pStyle w:val="GvdeMetni"/>
        <w:spacing w:line="360" w:lineRule="auto"/>
        <w:ind w:left="443"/>
        <w:rPr>
          <w:rFonts w:asciiTheme="minorHAnsi" w:hAnsiTheme="minorHAnsi" w:cstheme="minorHAnsi"/>
          <w:sz w:val="22"/>
          <w:szCs w:val="22"/>
        </w:rPr>
      </w:pPr>
      <w:r w:rsidRPr="00A2458E">
        <w:rPr>
          <w:rFonts w:asciiTheme="minorHAnsi" w:hAnsiTheme="minorHAnsi" w:cstheme="minorHAnsi"/>
          <w:sz w:val="22"/>
          <w:szCs w:val="22"/>
        </w:rPr>
        <w:t>* As an institution founded through Atatürk's wishes and counsel, to maintain and uphold an institutional identity that adheres to the tenets of Atatürk and the republic.</w:t>
      </w:r>
    </w:p>
    <w:p w14:paraId="0A3636A9" w14:textId="77777777" w:rsidR="00450313" w:rsidRPr="00A2458E" w:rsidRDefault="00450313" w:rsidP="006A16FF">
      <w:pPr>
        <w:pStyle w:val="GvdeMetni"/>
        <w:spacing w:line="360" w:lineRule="auto"/>
        <w:ind w:left="443"/>
        <w:rPr>
          <w:rFonts w:asciiTheme="minorHAnsi" w:hAnsiTheme="minorHAnsi" w:cstheme="minorHAnsi"/>
          <w:sz w:val="22"/>
          <w:szCs w:val="22"/>
        </w:rPr>
      </w:pPr>
      <w:r w:rsidRPr="00A2458E">
        <w:rPr>
          <w:rFonts w:asciiTheme="minorHAnsi" w:hAnsiTheme="minorHAnsi" w:cstheme="minorHAnsi"/>
          <w:sz w:val="22"/>
          <w:szCs w:val="22"/>
        </w:rPr>
        <w:t>* To raise individuals who possess confidence and self-esteem, show respect for human rights, are aware of social and universal issues and willing to find solutions to them, and advocate peace, wisdom, and progress. </w:t>
      </w:r>
    </w:p>
    <w:p w14:paraId="5CDB9835" w14:textId="77777777" w:rsidR="00450313" w:rsidRPr="00A2458E" w:rsidRDefault="00450313" w:rsidP="006A16FF">
      <w:pPr>
        <w:pStyle w:val="GvdeMetni"/>
        <w:spacing w:line="360" w:lineRule="auto"/>
        <w:ind w:left="443"/>
        <w:rPr>
          <w:rFonts w:asciiTheme="minorHAnsi" w:hAnsiTheme="minorHAnsi" w:cstheme="minorHAnsi"/>
          <w:sz w:val="22"/>
          <w:szCs w:val="22"/>
        </w:rPr>
      </w:pPr>
      <w:r w:rsidRPr="00A2458E">
        <w:rPr>
          <w:rFonts w:asciiTheme="minorHAnsi" w:hAnsiTheme="minorHAnsi" w:cstheme="minorHAnsi"/>
          <w:sz w:val="22"/>
          <w:szCs w:val="22"/>
        </w:rPr>
        <w:lastRenderedPageBreak/>
        <w:t>* To be a school that any student would like to have the privilege to attend and that boasts a spirit and sense of community that endures long after graduation. </w:t>
      </w:r>
    </w:p>
    <w:p w14:paraId="6F6B0689" w14:textId="77777777" w:rsidR="007563E8" w:rsidRPr="00A2458E" w:rsidRDefault="007563E8" w:rsidP="006A16FF">
      <w:pPr>
        <w:pStyle w:val="Balk1"/>
        <w:numPr>
          <w:ilvl w:val="0"/>
          <w:numId w:val="11"/>
        </w:numPr>
        <w:spacing w:before="137" w:line="360" w:lineRule="auto"/>
        <w:jc w:val="left"/>
        <w:rPr>
          <w:rFonts w:asciiTheme="minorHAnsi" w:hAnsiTheme="minorHAnsi" w:cstheme="minorHAnsi"/>
          <w:sz w:val="22"/>
          <w:szCs w:val="22"/>
        </w:rPr>
      </w:pPr>
      <w:r w:rsidRPr="00A2458E">
        <w:rPr>
          <w:rFonts w:asciiTheme="minorHAnsi" w:hAnsiTheme="minorHAnsi" w:cstheme="minorHAnsi"/>
          <w:sz w:val="22"/>
          <w:szCs w:val="22"/>
        </w:rPr>
        <w:t>TED USKUDAR COLLEGE ASSESSMENT PHILOSOPHY</w:t>
      </w:r>
    </w:p>
    <w:p w14:paraId="77E6BB70" w14:textId="094AED9E" w:rsidR="00E42A9B" w:rsidRPr="00A2458E" w:rsidRDefault="00B20EE7" w:rsidP="006A16FF">
      <w:pPr>
        <w:pStyle w:val="GvdeMetni"/>
        <w:spacing w:before="160" w:line="360" w:lineRule="auto"/>
        <w:ind w:left="376" w:right="129"/>
        <w:rPr>
          <w:rFonts w:asciiTheme="minorHAnsi" w:hAnsiTheme="minorHAnsi" w:cstheme="minorHAnsi"/>
          <w:sz w:val="22"/>
          <w:szCs w:val="22"/>
        </w:rPr>
      </w:pPr>
      <w:r w:rsidRPr="00A2458E">
        <w:rPr>
          <w:rFonts w:asciiTheme="minorHAnsi" w:hAnsiTheme="minorHAnsi" w:cstheme="minorHAnsi"/>
          <w:sz w:val="22"/>
          <w:szCs w:val="22"/>
        </w:rPr>
        <w:t xml:space="preserve">TED Üsküdar College is a candidate school for the Diploma </w:t>
      </w:r>
      <w:proofErr w:type="spellStart"/>
      <w:r w:rsidR="006A16FF" w:rsidRPr="00B82A4E">
        <w:rPr>
          <w:rFonts w:asciiTheme="minorHAnsi" w:hAnsiTheme="minorHAnsi" w:cstheme="minorHAnsi"/>
          <w:sz w:val="22"/>
          <w:szCs w:val="22"/>
        </w:rPr>
        <w:t>Programme</w:t>
      </w:r>
      <w:proofErr w:type="spellEnd"/>
      <w:r w:rsidRPr="00A2458E">
        <w:rPr>
          <w:rFonts w:asciiTheme="minorHAnsi" w:hAnsiTheme="minorHAnsi" w:cstheme="minorHAnsi"/>
          <w:sz w:val="22"/>
          <w:szCs w:val="22"/>
        </w:rPr>
        <w:t xml:space="preserve"> (grades 11 and 12).  </w:t>
      </w:r>
      <w:r w:rsidR="0066286B" w:rsidRPr="00A2458E">
        <w:rPr>
          <w:rFonts w:asciiTheme="minorHAnsi" w:hAnsiTheme="minorHAnsi" w:cstheme="minorHAnsi"/>
          <w:sz w:val="22"/>
          <w:szCs w:val="22"/>
        </w:rPr>
        <w:t xml:space="preserve">Assessment is a key component of the student’s learning process. </w:t>
      </w:r>
      <w:r w:rsidRPr="00A2458E">
        <w:rPr>
          <w:rFonts w:asciiTheme="minorHAnsi" w:hAnsiTheme="minorHAnsi" w:cstheme="minorHAnsi"/>
          <w:sz w:val="22"/>
          <w:szCs w:val="22"/>
        </w:rPr>
        <w:t>Assessment</w:t>
      </w:r>
      <w:r w:rsidR="00E42A9B" w:rsidRPr="00A2458E">
        <w:rPr>
          <w:rFonts w:asciiTheme="minorHAnsi" w:hAnsiTheme="minorHAnsi" w:cstheme="minorHAnsi"/>
          <w:sz w:val="22"/>
          <w:szCs w:val="22"/>
        </w:rPr>
        <w:t xml:space="preserve"> tools are</w:t>
      </w:r>
      <w:r w:rsidRPr="00A2458E">
        <w:rPr>
          <w:rFonts w:asciiTheme="minorHAnsi" w:hAnsiTheme="minorHAnsi" w:cstheme="minorHAnsi"/>
          <w:sz w:val="22"/>
          <w:szCs w:val="22"/>
        </w:rPr>
        <w:t xml:space="preserve"> </w:t>
      </w:r>
      <w:r w:rsidR="0066286B" w:rsidRPr="00A2458E">
        <w:rPr>
          <w:rFonts w:asciiTheme="minorHAnsi" w:hAnsiTheme="minorHAnsi" w:cstheme="minorHAnsi"/>
          <w:sz w:val="22"/>
          <w:szCs w:val="22"/>
        </w:rPr>
        <w:t>used as a</w:t>
      </w:r>
      <w:r w:rsidRPr="00A2458E">
        <w:rPr>
          <w:rFonts w:asciiTheme="minorHAnsi" w:hAnsiTheme="minorHAnsi" w:cstheme="minorHAnsi"/>
          <w:sz w:val="22"/>
          <w:szCs w:val="22"/>
        </w:rPr>
        <w:t xml:space="preserve"> measurement of what students know and can do. </w:t>
      </w:r>
      <w:r w:rsidR="00C316C3" w:rsidRPr="00A2458E">
        <w:rPr>
          <w:rFonts w:asciiTheme="minorHAnsi" w:hAnsiTheme="minorHAnsi" w:cstheme="minorHAnsi"/>
          <w:sz w:val="22"/>
          <w:szCs w:val="22"/>
        </w:rPr>
        <w:t>Assessment procedures at TED Üsküdar College aim to support and</w:t>
      </w:r>
      <w:r w:rsidRPr="00A2458E">
        <w:rPr>
          <w:rFonts w:asciiTheme="minorHAnsi" w:hAnsiTheme="minorHAnsi" w:cstheme="minorHAnsi"/>
          <w:sz w:val="22"/>
          <w:szCs w:val="22"/>
        </w:rPr>
        <w:t xml:space="preserve"> encourage</w:t>
      </w:r>
      <w:r w:rsidR="00C316C3" w:rsidRPr="00A2458E">
        <w:rPr>
          <w:rFonts w:asciiTheme="minorHAnsi" w:hAnsiTheme="minorHAnsi" w:cstheme="minorHAnsi"/>
          <w:sz w:val="22"/>
          <w:szCs w:val="22"/>
        </w:rPr>
        <w:t xml:space="preserve"> students to </w:t>
      </w:r>
      <w:r w:rsidRPr="00A2458E">
        <w:rPr>
          <w:rFonts w:asciiTheme="minorHAnsi" w:hAnsiTheme="minorHAnsi" w:cstheme="minorHAnsi"/>
          <w:sz w:val="22"/>
          <w:szCs w:val="22"/>
        </w:rPr>
        <w:t>improve</w:t>
      </w:r>
      <w:r w:rsidR="006C5526" w:rsidRPr="00A2458E">
        <w:rPr>
          <w:rFonts w:asciiTheme="minorHAnsi" w:hAnsiTheme="minorHAnsi" w:cstheme="minorHAnsi"/>
          <w:sz w:val="22"/>
          <w:szCs w:val="22"/>
        </w:rPr>
        <w:t xml:space="preserve"> </w:t>
      </w:r>
      <w:r w:rsidR="0066286B" w:rsidRPr="00A2458E">
        <w:rPr>
          <w:rFonts w:asciiTheme="minorHAnsi" w:hAnsiTheme="minorHAnsi" w:cstheme="minorHAnsi"/>
          <w:sz w:val="22"/>
          <w:szCs w:val="22"/>
        </w:rPr>
        <w:t>their</w:t>
      </w:r>
      <w:r w:rsidRPr="00A2458E">
        <w:rPr>
          <w:rFonts w:asciiTheme="minorHAnsi" w:hAnsiTheme="minorHAnsi" w:cstheme="minorHAnsi"/>
          <w:sz w:val="22"/>
          <w:szCs w:val="22"/>
        </w:rPr>
        <w:t xml:space="preserve"> learning. </w:t>
      </w:r>
      <w:r w:rsidR="00C316C3" w:rsidRPr="00A2458E">
        <w:rPr>
          <w:rFonts w:asciiTheme="minorHAnsi" w:hAnsiTheme="minorHAnsi" w:cstheme="minorHAnsi"/>
          <w:sz w:val="22"/>
          <w:szCs w:val="22"/>
        </w:rPr>
        <w:t>All teachers</w:t>
      </w:r>
      <w:r w:rsidRPr="00A2458E">
        <w:rPr>
          <w:rFonts w:asciiTheme="minorHAnsi" w:hAnsiTheme="minorHAnsi" w:cstheme="minorHAnsi"/>
          <w:sz w:val="22"/>
          <w:szCs w:val="22"/>
        </w:rPr>
        <w:t xml:space="preserve"> </w:t>
      </w:r>
      <w:r w:rsidR="00C316C3" w:rsidRPr="00A2458E">
        <w:rPr>
          <w:rFonts w:asciiTheme="minorHAnsi" w:hAnsiTheme="minorHAnsi" w:cstheme="minorHAnsi"/>
          <w:sz w:val="22"/>
          <w:szCs w:val="22"/>
        </w:rPr>
        <w:t xml:space="preserve">and administration </w:t>
      </w:r>
      <w:r w:rsidRPr="00A2458E">
        <w:rPr>
          <w:rFonts w:asciiTheme="minorHAnsi" w:hAnsiTheme="minorHAnsi" w:cstheme="minorHAnsi"/>
          <w:sz w:val="22"/>
          <w:szCs w:val="22"/>
        </w:rPr>
        <w:t>use assessment</w:t>
      </w:r>
      <w:r w:rsidR="00C316C3" w:rsidRPr="00A2458E">
        <w:rPr>
          <w:rFonts w:asciiTheme="minorHAnsi" w:hAnsiTheme="minorHAnsi" w:cstheme="minorHAnsi"/>
          <w:sz w:val="22"/>
          <w:szCs w:val="22"/>
        </w:rPr>
        <w:t>s</w:t>
      </w:r>
      <w:r w:rsidR="0066286B" w:rsidRPr="00A2458E">
        <w:rPr>
          <w:rFonts w:asciiTheme="minorHAnsi" w:hAnsiTheme="minorHAnsi" w:cstheme="minorHAnsi"/>
          <w:sz w:val="22"/>
          <w:szCs w:val="22"/>
        </w:rPr>
        <w:t xml:space="preserve"> </w:t>
      </w:r>
      <w:r w:rsidR="00FB4E57" w:rsidRPr="00A2458E">
        <w:rPr>
          <w:rFonts w:asciiTheme="minorHAnsi" w:hAnsiTheme="minorHAnsi" w:cstheme="minorHAnsi"/>
          <w:sz w:val="22"/>
          <w:szCs w:val="22"/>
        </w:rPr>
        <w:t>and</w:t>
      </w:r>
      <w:r w:rsidR="0066286B" w:rsidRPr="00A2458E">
        <w:rPr>
          <w:rFonts w:asciiTheme="minorHAnsi" w:hAnsiTheme="minorHAnsi" w:cstheme="minorHAnsi"/>
          <w:sz w:val="22"/>
          <w:szCs w:val="22"/>
        </w:rPr>
        <w:t xml:space="preserve"> their results</w:t>
      </w:r>
      <w:r w:rsidRPr="00A2458E">
        <w:rPr>
          <w:rFonts w:asciiTheme="minorHAnsi" w:hAnsiTheme="minorHAnsi" w:cstheme="minorHAnsi"/>
          <w:sz w:val="22"/>
          <w:szCs w:val="22"/>
        </w:rPr>
        <w:t xml:space="preserve"> to </w:t>
      </w:r>
      <w:r w:rsidR="00C316C3" w:rsidRPr="00A2458E">
        <w:rPr>
          <w:rFonts w:asciiTheme="minorHAnsi" w:hAnsiTheme="minorHAnsi" w:cstheme="minorHAnsi"/>
          <w:sz w:val="22"/>
          <w:szCs w:val="22"/>
        </w:rPr>
        <w:t xml:space="preserve">make instructional decisions and </w:t>
      </w:r>
      <w:r w:rsidRPr="00A2458E">
        <w:rPr>
          <w:rFonts w:asciiTheme="minorHAnsi" w:hAnsiTheme="minorHAnsi" w:cstheme="minorHAnsi"/>
          <w:sz w:val="22"/>
          <w:szCs w:val="22"/>
        </w:rPr>
        <w:t>to understand the academic needs</w:t>
      </w:r>
      <w:r w:rsidR="00C316C3" w:rsidRPr="00A2458E">
        <w:rPr>
          <w:rFonts w:asciiTheme="minorHAnsi" w:hAnsiTheme="minorHAnsi" w:cstheme="minorHAnsi"/>
          <w:sz w:val="22"/>
          <w:szCs w:val="22"/>
        </w:rPr>
        <w:t xml:space="preserve">, </w:t>
      </w:r>
      <w:r w:rsidR="00E42A9B" w:rsidRPr="00A2458E">
        <w:rPr>
          <w:rFonts w:asciiTheme="minorHAnsi" w:hAnsiTheme="minorHAnsi" w:cstheme="minorHAnsi"/>
          <w:sz w:val="22"/>
          <w:szCs w:val="22"/>
        </w:rPr>
        <w:t xml:space="preserve">and </w:t>
      </w:r>
      <w:r w:rsidR="00C316C3" w:rsidRPr="00A2458E">
        <w:rPr>
          <w:rFonts w:asciiTheme="minorHAnsi" w:hAnsiTheme="minorHAnsi" w:cstheme="minorHAnsi"/>
          <w:sz w:val="22"/>
          <w:szCs w:val="22"/>
        </w:rPr>
        <w:t>abilities</w:t>
      </w:r>
      <w:r w:rsidRPr="00A2458E">
        <w:rPr>
          <w:rFonts w:asciiTheme="minorHAnsi" w:hAnsiTheme="minorHAnsi" w:cstheme="minorHAnsi"/>
          <w:sz w:val="22"/>
          <w:szCs w:val="22"/>
        </w:rPr>
        <w:t xml:space="preserve"> of students</w:t>
      </w:r>
      <w:r w:rsidR="00C316C3" w:rsidRPr="00A2458E">
        <w:rPr>
          <w:rFonts w:asciiTheme="minorHAnsi" w:hAnsiTheme="minorHAnsi" w:cstheme="minorHAnsi"/>
          <w:sz w:val="22"/>
          <w:szCs w:val="22"/>
        </w:rPr>
        <w:t xml:space="preserve"> individually. </w:t>
      </w:r>
      <w:r w:rsidRPr="00A2458E">
        <w:rPr>
          <w:rFonts w:asciiTheme="minorHAnsi" w:hAnsiTheme="minorHAnsi" w:cstheme="minorHAnsi"/>
          <w:sz w:val="22"/>
          <w:szCs w:val="22"/>
        </w:rPr>
        <w:t>These assessments are used to measure</w:t>
      </w:r>
      <w:r w:rsidR="00C316C3" w:rsidRPr="00A2458E">
        <w:rPr>
          <w:rFonts w:asciiTheme="minorHAnsi" w:hAnsiTheme="minorHAnsi" w:cstheme="minorHAnsi"/>
          <w:sz w:val="22"/>
          <w:szCs w:val="22"/>
        </w:rPr>
        <w:t>, record,</w:t>
      </w:r>
      <w:r w:rsidRPr="00A2458E">
        <w:rPr>
          <w:rFonts w:asciiTheme="minorHAnsi" w:hAnsiTheme="minorHAnsi" w:cstheme="minorHAnsi"/>
          <w:sz w:val="22"/>
          <w:szCs w:val="22"/>
        </w:rPr>
        <w:t xml:space="preserve"> and report student understanding to </w:t>
      </w:r>
      <w:r w:rsidR="009E726B" w:rsidRPr="00A2458E">
        <w:rPr>
          <w:rFonts w:asciiTheme="minorHAnsi" w:hAnsiTheme="minorHAnsi" w:cstheme="minorHAnsi"/>
          <w:sz w:val="22"/>
          <w:szCs w:val="22"/>
        </w:rPr>
        <w:t xml:space="preserve">all stakeholders like </w:t>
      </w:r>
      <w:r w:rsidRPr="00A2458E">
        <w:rPr>
          <w:rFonts w:asciiTheme="minorHAnsi" w:hAnsiTheme="minorHAnsi" w:cstheme="minorHAnsi"/>
          <w:sz w:val="22"/>
          <w:szCs w:val="22"/>
        </w:rPr>
        <w:t>students, parents, and teachers; provide feedback to students and teachers</w:t>
      </w:r>
      <w:r w:rsidR="0066286B" w:rsidRPr="00A2458E">
        <w:rPr>
          <w:rFonts w:asciiTheme="minorHAnsi" w:hAnsiTheme="minorHAnsi" w:cstheme="minorHAnsi"/>
          <w:sz w:val="22"/>
          <w:szCs w:val="22"/>
        </w:rPr>
        <w:t>, and</w:t>
      </w:r>
      <w:r w:rsidRPr="00A2458E">
        <w:rPr>
          <w:rFonts w:asciiTheme="minorHAnsi" w:hAnsiTheme="minorHAnsi" w:cstheme="minorHAnsi"/>
          <w:sz w:val="22"/>
          <w:szCs w:val="22"/>
        </w:rPr>
        <w:t xml:space="preserve"> guide </w:t>
      </w:r>
      <w:r w:rsidR="0066286B" w:rsidRPr="00A2458E">
        <w:rPr>
          <w:rFonts w:asciiTheme="minorHAnsi" w:hAnsiTheme="minorHAnsi" w:cstheme="minorHAnsi"/>
          <w:sz w:val="22"/>
          <w:szCs w:val="22"/>
        </w:rPr>
        <w:t xml:space="preserve">future </w:t>
      </w:r>
      <w:r w:rsidRPr="00A2458E">
        <w:rPr>
          <w:rFonts w:asciiTheme="minorHAnsi" w:hAnsiTheme="minorHAnsi" w:cstheme="minorHAnsi"/>
          <w:sz w:val="22"/>
          <w:szCs w:val="22"/>
        </w:rPr>
        <w:t>decisions about instructional practices.</w:t>
      </w:r>
      <w:r w:rsidR="00FB4E57" w:rsidRPr="00A2458E">
        <w:rPr>
          <w:rFonts w:asciiTheme="minorHAnsi" w:hAnsiTheme="minorHAnsi" w:cstheme="minorHAnsi"/>
          <w:sz w:val="22"/>
          <w:szCs w:val="22"/>
        </w:rPr>
        <w:t xml:space="preserve"> Clarifying expectations is one of the necessary titles of assessment practices at TED Üsküdar College. </w:t>
      </w:r>
      <w:r w:rsidR="0023714D" w:rsidRPr="00A2458E">
        <w:rPr>
          <w:rFonts w:asciiTheme="minorHAnsi" w:hAnsiTheme="minorHAnsi" w:cstheme="minorHAnsi"/>
          <w:sz w:val="22"/>
          <w:szCs w:val="22"/>
        </w:rPr>
        <w:t xml:space="preserve">Measurement and evaluation at </w:t>
      </w:r>
      <w:r w:rsidR="009E726B" w:rsidRPr="00A2458E">
        <w:rPr>
          <w:rFonts w:asciiTheme="minorHAnsi" w:hAnsiTheme="minorHAnsi" w:cstheme="minorHAnsi"/>
          <w:sz w:val="22"/>
          <w:szCs w:val="22"/>
        </w:rPr>
        <w:t xml:space="preserve">TED Üsküdar College </w:t>
      </w:r>
      <w:proofErr w:type="gramStart"/>
      <w:r w:rsidR="009E726B" w:rsidRPr="00A2458E">
        <w:rPr>
          <w:rFonts w:asciiTheme="minorHAnsi" w:hAnsiTheme="minorHAnsi" w:cstheme="minorHAnsi"/>
          <w:sz w:val="22"/>
          <w:szCs w:val="22"/>
        </w:rPr>
        <w:t>is</w:t>
      </w:r>
      <w:proofErr w:type="gramEnd"/>
      <w:r w:rsidR="009E726B" w:rsidRPr="00A2458E">
        <w:rPr>
          <w:rFonts w:asciiTheme="minorHAnsi" w:hAnsiTheme="minorHAnsi" w:cstheme="minorHAnsi"/>
          <w:sz w:val="22"/>
          <w:szCs w:val="22"/>
        </w:rPr>
        <w:t xml:space="preserve"> based on a </w:t>
      </w:r>
      <w:r w:rsidR="0023714D" w:rsidRPr="00A2458E">
        <w:rPr>
          <w:rFonts w:asciiTheme="minorHAnsi" w:hAnsiTheme="minorHAnsi" w:cstheme="minorHAnsi"/>
          <w:sz w:val="22"/>
          <w:szCs w:val="22"/>
        </w:rPr>
        <w:t>data</w:t>
      </w:r>
      <w:r w:rsidR="009E726B" w:rsidRPr="00A2458E">
        <w:rPr>
          <w:rFonts w:asciiTheme="minorHAnsi" w:hAnsiTheme="minorHAnsi" w:cstheme="minorHAnsi"/>
          <w:sz w:val="22"/>
          <w:szCs w:val="22"/>
        </w:rPr>
        <w:t xml:space="preserve"> analysis</w:t>
      </w:r>
      <w:r w:rsidR="0023714D" w:rsidRPr="00A2458E">
        <w:rPr>
          <w:rFonts w:asciiTheme="minorHAnsi" w:hAnsiTheme="minorHAnsi" w:cstheme="minorHAnsi"/>
          <w:sz w:val="22"/>
          <w:szCs w:val="22"/>
        </w:rPr>
        <w:t xml:space="preserve"> process </w:t>
      </w:r>
      <w:r w:rsidR="00C67079">
        <w:rPr>
          <w:rFonts w:asciiTheme="minorHAnsi" w:hAnsiTheme="minorHAnsi" w:cstheme="minorHAnsi"/>
          <w:sz w:val="22"/>
          <w:szCs w:val="22"/>
        </w:rPr>
        <w:t xml:space="preserve">of the </w:t>
      </w:r>
      <w:r w:rsidR="009E726B" w:rsidRPr="00A2458E">
        <w:rPr>
          <w:rFonts w:asciiTheme="minorHAnsi" w:hAnsiTheme="minorHAnsi" w:cstheme="minorHAnsi"/>
          <w:sz w:val="22"/>
          <w:szCs w:val="22"/>
        </w:rPr>
        <w:t>assessment results</w:t>
      </w:r>
      <w:r w:rsidR="0023714D" w:rsidRPr="00A2458E">
        <w:rPr>
          <w:rFonts w:asciiTheme="minorHAnsi" w:hAnsiTheme="minorHAnsi" w:cstheme="minorHAnsi"/>
          <w:sz w:val="22"/>
          <w:szCs w:val="22"/>
        </w:rPr>
        <w:t>. Assessment</w:t>
      </w:r>
      <w:r w:rsidR="009E726B" w:rsidRPr="00A2458E">
        <w:rPr>
          <w:rFonts w:asciiTheme="minorHAnsi" w:hAnsiTheme="minorHAnsi" w:cstheme="minorHAnsi"/>
          <w:sz w:val="22"/>
          <w:szCs w:val="22"/>
        </w:rPr>
        <w:t>s and their results</w:t>
      </w:r>
      <w:r w:rsidR="0023714D" w:rsidRPr="00A2458E">
        <w:rPr>
          <w:rFonts w:asciiTheme="minorHAnsi" w:hAnsiTheme="minorHAnsi" w:cstheme="minorHAnsi"/>
          <w:sz w:val="22"/>
          <w:szCs w:val="22"/>
        </w:rPr>
        <w:t xml:space="preserve"> </w:t>
      </w:r>
      <w:r w:rsidR="009E726B" w:rsidRPr="00A2458E">
        <w:rPr>
          <w:rFonts w:asciiTheme="minorHAnsi" w:hAnsiTheme="minorHAnsi" w:cstheme="minorHAnsi"/>
          <w:sz w:val="22"/>
          <w:szCs w:val="22"/>
        </w:rPr>
        <w:t>are</w:t>
      </w:r>
      <w:r w:rsidR="0023714D" w:rsidRPr="00A2458E">
        <w:rPr>
          <w:rFonts w:asciiTheme="minorHAnsi" w:hAnsiTheme="minorHAnsi" w:cstheme="minorHAnsi"/>
          <w:sz w:val="22"/>
          <w:szCs w:val="22"/>
        </w:rPr>
        <w:t xml:space="preserve"> used to determine what students know, where they </w:t>
      </w:r>
      <w:r w:rsidR="009E726B" w:rsidRPr="00A2458E">
        <w:rPr>
          <w:rFonts w:asciiTheme="minorHAnsi" w:hAnsiTheme="minorHAnsi" w:cstheme="minorHAnsi"/>
          <w:sz w:val="22"/>
          <w:szCs w:val="22"/>
        </w:rPr>
        <w:t>start from</w:t>
      </w:r>
      <w:r w:rsidR="0023714D" w:rsidRPr="00A2458E">
        <w:rPr>
          <w:rFonts w:asciiTheme="minorHAnsi" w:hAnsiTheme="minorHAnsi" w:cstheme="minorHAnsi"/>
          <w:sz w:val="22"/>
          <w:szCs w:val="22"/>
        </w:rPr>
        <w:t xml:space="preserve">, where they </w:t>
      </w:r>
      <w:r w:rsidR="009E726B" w:rsidRPr="00A2458E">
        <w:rPr>
          <w:rFonts w:asciiTheme="minorHAnsi" w:hAnsiTheme="minorHAnsi" w:cstheme="minorHAnsi"/>
          <w:sz w:val="22"/>
          <w:szCs w:val="22"/>
        </w:rPr>
        <w:t>have</w:t>
      </w:r>
      <w:r w:rsidR="0023714D" w:rsidRPr="00A2458E">
        <w:rPr>
          <w:rFonts w:asciiTheme="minorHAnsi" w:hAnsiTheme="minorHAnsi" w:cstheme="minorHAnsi"/>
          <w:sz w:val="22"/>
          <w:szCs w:val="22"/>
        </w:rPr>
        <w:t xml:space="preserve"> to go</w:t>
      </w:r>
      <w:r w:rsidR="009E726B" w:rsidRPr="00A2458E">
        <w:rPr>
          <w:rFonts w:asciiTheme="minorHAnsi" w:hAnsiTheme="minorHAnsi" w:cstheme="minorHAnsi"/>
          <w:sz w:val="22"/>
          <w:szCs w:val="22"/>
        </w:rPr>
        <w:t>,</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sz w:val="22"/>
          <w:szCs w:val="22"/>
        </w:rPr>
        <w:t>and how to get there</w:t>
      </w:r>
      <w:r w:rsidR="009E726B" w:rsidRPr="00A2458E">
        <w:rPr>
          <w:rFonts w:asciiTheme="minorHAnsi" w:hAnsiTheme="minorHAnsi" w:cstheme="minorHAnsi"/>
          <w:sz w:val="22"/>
          <w:szCs w:val="22"/>
        </w:rPr>
        <w:t xml:space="preserve"> by using </w:t>
      </w:r>
      <w:r w:rsidR="0023714D" w:rsidRPr="00A2458E">
        <w:rPr>
          <w:rFonts w:asciiTheme="minorHAnsi" w:hAnsiTheme="minorHAnsi" w:cstheme="minorHAnsi"/>
          <w:sz w:val="22"/>
          <w:szCs w:val="22"/>
        </w:rPr>
        <w:t xml:space="preserve">their </w:t>
      </w:r>
      <w:r w:rsidR="009E726B" w:rsidRPr="00A2458E">
        <w:rPr>
          <w:rFonts w:asciiTheme="minorHAnsi" w:hAnsiTheme="minorHAnsi" w:cstheme="minorHAnsi"/>
          <w:sz w:val="22"/>
          <w:szCs w:val="22"/>
        </w:rPr>
        <w:t xml:space="preserve">preliminary assessments. </w:t>
      </w:r>
      <w:r w:rsidR="00120DC7" w:rsidRPr="00A2458E">
        <w:rPr>
          <w:rFonts w:asciiTheme="minorHAnsi" w:hAnsiTheme="minorHAnsi" w:cstheme="minorHAnsi"/>
          <w:sz w:val="22"/>
          <w:szCs w:val="22"/>
        </w:rPr>
        <w:t>The main</w:t>
      </w:r>
      <w:r w:rsidR="00E42A9B" w:rsidRPr="00A2458E">
        <w:rPr>
          <w:rFonts w:asciiTheme="minorHAnsi" w:hAnsiTheme="minorHAnsi" w:cstheme="minorHAnsi"/>
          <w:sz w:val="22"/>
          <w:szCs w:val="22"/>
        </w:rPr>
        <w:t xml:space="preserve"> aim is to help students</w:t>
      </w:r>
      <w:r w:rsidR="00E42A9B" w:rsidRPr="00A2458E">
        <w:rPr>
          <w:rFonts w:asciiTheme="minorHAnsi" w:hAnsiTheme="minorHAnsi" w:cstheme="minorHAnsi"/>
          <w:spacing w:val="-58"/>
          <w:sz w:val="22"/>
          <w:szCs w:val="22"/>
        </w:rPr>
        <w:t xml:space="preserve"> </w:t>
      </w:r>
      <w:r w:rsidR="00E42A9B" w:rsidRPr="00A2458E">
        <w:rPr>
          <w:rFonts w:asciiTheme="minorHAnsi" w:hAnsiTheme="minorHAnsi" w:cstheme="minorHAnsi"/>
          <w:sz w:val="22"/>
          <w:szCs w:val="22"/>
        </w:rPr>
        <w:t>develop</w:t>
      </w:r>
      <w:r w:rsidR="00E42A9B" w:rsidRPr="00A2458E">
        <w:rPr>
          <w:rFonts w:asciiTheme="minorHAnsi" w:hAnsiTheme="minorHAnsi" w:cstheme="minorHAnsi"/>
          <w:spacing w:val="-1"/>
          <w:sz w:val="22"/>
          <w:szCs w:val="22"/>
        </w:rPr>
        <w:t xml:space="preserve"> </w:t>
      </w:r>
      <w:r w:rsidR="00E42A9B" w:rsidRPr="00A2458E">
        <w:rPr>
          <w:rFonts w:asciiTheme="minorHAnsi" w:hAnsiTheme="minorHAnsi" w:cstheme="minorHAnsi"/>
          <w:sz w:val="22"/>
          <w:szCs w:val="22"/>
        </w:rPr>
        <w:t xml:space="preserve">their thinking, social, </w:t>
      </w:r>
      <w:r w:rsidR="00120DC7" w:rsidRPr="00A2458E">
        <w:rPr>
          <w:rFonts w:asciiTheme="minorHAnsi" w:hAnsiTheme="minorHAnsi" w:cstheme="minorHAnsi"/>
          <w:sz w:val="22"/>
          <w:szCs w:val="22"/>
        </w:rPr>
        <w:t>research, communication,</w:t>
      </w:r>
      <w:r w:rsidR="00E42A9B" w:rsidRPr="00A2458E">
        <w:rPr>
          <w:rFonts w:asciiTheme="minorHAnsi" w:hAnsiTheme="minorHAnsi" w:cstheme="minorHAnsi"/>
          <w:spacing w:val="-1"/>
          <w:sz w:val="22"/>
          <w:szCs w:val="22"/>
        </w:rPr>
        <w:t xml:space="preserve"> </w:t>
      </w:r>
      <w:r w:rsidR="00E42A9B" w:rsidRPr="00A2458E">
        <w:rPr>
          <w:rFonts w:asciiTheme="minorHAnsi" w:hAnsiTheme="minorHAnsi" w:cstheme="minorHAnsi"/>
          <w:sz w:val="22"/>
          <w:szCs w:val="22"/>
        </w:rPr>
        <w:t>and self-assessment skills</w:t>
      </w:r>
      <w:r w:rsidR="00084D47">
        <w:rPr>
          <w:rFonts w:asciiTheme="minorHAnsi" w:hAnsiTheme="minorHAnsi" w:cstheme="minorHAnsi"/>
          <w:sz w:val="22"/>
          <w:szCs w:val="22"/>
        </w:rPr>
        <w:t xml:space="preserve"> in order</w:t>
      </w:r>
      <w:r w:rsidR="00E42A9B" w:rsidRPr="00A2458E">
        <w:rPr>
          <w:rFonts w:asciiTheme="minorHAnsi" w:hAnsiTheme="minorHAnsi" w:cstheme="minorHAnsi"/>
          <w:spacing w:val="-1"/>
          <w:sz w:val="22"/>
          <w:szCs w:val="22"/>
        </w:rPr>
        <w:t xml:space="preserve"> </w:t>
      </w:r>
      <w:r w:rsidR="00120DC7" w:rsidRPr="00A2458E">
        <w:rPr>
          <w:rFonts w:asciiTheme="minorHAnsi" w:hAnsiTheme="minorHAnsi" w:cstheme="minorHAnsi"/>
          <w:sz w:val="22"/>
          <w:szCs w:val="22"/>
        </w:rPr>
        <w:t>to</w:t>
      </w:r>
      <w:r w:rsidR="00E42A9B" w:rsidRPr="00A2458E">
        <w:rPr>
          <w:rFonts w:asciiTheme="minorHAnsi" w:hAnsiTheme="minorHAnsi" w:cstheme="minorHAnsi"/>
          <w:spacing w:val="1"/>
          <w:sz w:val="22"/>
          <w:szCs w:val="22"/>
        </w:rPr>
        <w:t xml:space="preserve"> </w:t>
      </w:r>
      <w:r w:rsidR="00E42A9B" w:rsidRPr="00A2458E">
        <w:rPr>
          <w:rFonts w:asciiTheme="minorHAnsi" w:hAnsiTheme="minorHAnsi" w:cstheme="minorHAnsi"/>
          <w:sz w:val="22"/>
          <w:szCs w:val="22"/>
        </w:rPr>
        <w:t>grow</w:t>
      </w:r>
      <w:r w:rsidR="00E42A9B" w:rsidRPr="00A2458E">
        <w:rPr>
          <w:rFonts w:asciiTheme="minorHAnsi" w:hAnsiTheme="minorHAnsi" w:cstheme="minorHAnsi"/>
          <w:spacing w:val="-1"/>
          <w:sz w:val="22"/>
          <w:szCs w:val="22"/>
        </w:rPr>
        <w:t xml:space="preserve"> </w:t>
      </w:r>
      <w:r w:rsidR="00E42A9B" w:rsidRPr="00A2458E">
        <w:rPr>
          <w:rFonts w:asciiTheme="minorHAnsi" w:hAnsiTheme="minorHAnsi" w:cstheme="minorHAnsi"/>
          <w:sz w:val="22"/>
          <w:szCs w:val="22"/>
        </w:rPr>
        <w:t>as lifelong</w:t>
      </w:r>
      <w:r w:rsidR="00E42A9B" w:rsidRPr="00A2458E">
        <w:rPr>
          <w:rFonts w:asciiTheme="minorHAnsi" w:hAnsiTheme="minorHAnsi" w:cstheme="minorHAnsi"/>
          <w:spacing w:val="-3"/>
          <w:sz w:val="22"/>
          <w:szCs w:val="22"/>
        </w:rPr>
        <w:t xml:space="preserve"> </w:t>
      </w:r>
      <w:r w:rsidR="00120DC7" w:rsidRPr="00A2458E">
        <w:rPr>
          <w:rFonts w:asciiTheme="minorHAnsi" w:hAnsiTheme="minorHAnsi" w:cstheme="minorHAnsi"/>
          <w:sz w:val="22"/>
          <w:szCs w:val="22"/>
        </w:rPr>
        <w:t xml:space="preserve">learners </w:t>
      </w:r>
      <w:r w:rsidR="00084D47">
        <w:rPr>
          <w:rFonts w:asciiTheme="minorHAnsi" w:hAnsiTheme="minorHAnsi" w:cstheme="minorHAnsi"/>
          <w:sz w:val="22"/>
          <w:szCs w:val="22"/>
        </w:rPr>
        <w:t xml:space="preserve">in accordance </w:t>
      </w:r>
      <w:r w:rsidR="00120DC7" w:rsidRPr="00A2458E">
        <w:rPr>
          <w:rFonts w:asciiTheme="minorHAnsi" w:hAnsiTheme="minorHAnsi" w:cstheme="minorHAnsi"/>
          <w:sz w:val="22"/>
          <w:szCs w:val="22"/>
        </w:rPr>
        <w:t xml:space="preserve">to international standards. </w:t>
      </w:r>
    </w:p>
    <w:p w14:paraId="69B1B9B0" w14:textId="3A757452" w:rsidR="00880B49" w:rsidRPr="00A2458E" w:rsidRDefault="00E42A9B" w:rsidP="006A16FF">
      <w:pPr>
        <w:pStyle w:val="GvdeMetni"/>
        <w:spacing w:before="160" w:line="360" w:lineRule="auto"/>
        <w:ind w:left="376" w:right="439"/>
        <w:rPr>
          <w:rFonts w:asciiTheme="minorHAnsi" w:hAnsiTheme="minorHAnsi" w:cstheme="minorHAnsi"/>
          <w:sz w:val="22"/>
          <w:szCs w:val="22"/>
        </w:rPr>
      </w:pPr>
      <w:r w:rsidRPr="00A2458E">
        <w:rPr>
          <w:rFonts w:asciiTheme="minorHAnsi" w:hAnsiTheme="minorHAnsi" w:cstheme="minorHAnsi"/>
          <w:sz w:val="22"/>
          <w:szCs w:val="22"/>
        </w:rPr>
        <w:t>TED Üsküdar College plans the assessment and evaluation process</w:t>
      </w:r>
      <w:r w:rsidR="003E68BB" w:rsidRPr="00A2458E">
        <w:rPr>
          <w:rFonts w:asciiTheme="minorHAnsi" w:hAnsiTheme="minorHAnsi" w:cstheme="minorHAnsi"/>
          <w:sz w:val="22"/>
          <w:szCs w:val="22"/>
        </w:rPr>
        <w:t>es</w:t>
      </w:r>
      <w:r w:rsidRPr="00A2458E">
        <w:rPr>
          <w:rFonts w:asciiTheme="minorHAnsi" w:hAnsiTheme="minorHAnsi" w:cstheme="minorHAnsi"/>
          <w:sz w:val="22"/>
          <w:szCs w:val="22"/>
        </w:rPr>
        <w:t xml:space="preserve"> </w:t>
      </w:r>
      <w:r w:rsidR="003E68BB" w:rsidRPr="00A2458E">
        <w:rPr>
          <w:rFonts w:asciiTheme="minorHAnsi" w:hAnsiTheme="minorHAnsi" w:cstheme="minorHAnsi"/>
          <w:sz w:val="22"/>
          <w:szCs w:val="22"/>
        </w:rPr>
        <w:t>aligned with</w:t>
      </w:r>
      <w:r w:rsidR="003A673C" w:rsidRPr="00A2458E">
        <w:rPr>
          <w:rFonts w:asciiTheme="minorHAnsi" w:hAnsiTheme="minorHAnsi" w:cstheme="minorHAnsi"/>
          <w:sz w:val="22"/>
          <w:szCs w:val="22"/>
        </w:rPr>
        <w:t xml:space="preserve"> the </w:t>
      </w:r>
      <w:r w:rsidR="00EC046F" w:rsidRPr="00A2458E">
        <w:rPr>
          <w:rFonts w:asciiTheme="minorHAnsi" w:hAnsiTheme="minorHAnsi" w:cstheme="minorHAnsi"/>
          <w:sz w:val="22"/>
          <w:szCs w:val="22"/>
        </w:rPr>
        <w:t>Ministry</w:t>
      </w:r>
      <w:r w:rsidR="0023714D" w:rsidRPr="00A2458E">
        <w:rPr>
          <w:rFonts w:asciiTheme="minorHAnsi" w:hAnsiTheme="minorHAnsi" w:cstheme="minorHAnsi"/>
          <w:sz w:val="22"/>
          <w:szCs w:val="22"/>
        </w:rPr>
        <w:t xml:space="preserve"> of National Education's (ME</w:t>
      </w:r>
      <w:r w:rsidR="00B82A4E">
        <w:rPr>
          <w:rFonts w:asciiTheme="minorHAnsi" w:hAnsiTheme="minorHAnsi" w:cstheme="minorHAnsi"/>
          <w:sz w:val="22"/>
          <w:szCs w:val="22"/>
        </w:rPr>
        <w:t>B</w:t>
      </w:r>
      <w:r w:rsidR="0023714D" w:rsidRPr="00A2458E">
        <w:rPr>
          <w:rFonts w:asciiTheme="minorHAnsi" w:hAnsiTheme="minorHAnsi" w:cstheme="minorHAnsi"/>
          <w:sz w:val="22"/>
          <w:szCs w:val="22"/>
        </w:rPr>
        <w:t>) examination</w:t>
      </w:r>
      <w:r w:rsidRPr="00A2458E">
        <w:rPr>
          <w:rFonts w:asciiTheme="minorHAnsi" w:hAnsiTheme="minorHAnsi" w:cstheme="minorHAnsi"/>
          <w:sz w:val="22"/>
          <w:szCs w:val="22"/>
        </w:rPr>
        <w:t xml:space="preserve"> regulations. </w:t>
      </w:r>
      <w:r w:rsidR="0023714D" w:rsidRPr="00A2458E">
        <w:rPr>
          <w:rFonts w:asciiTheme="minorHAnsi" w:hAnsiTheme="minorHAnsi" w:cstheme="minorHAnsi"/>
          <w:sz w:val="22"/>
          <w:szCs w:val="22"/>
        </w:rPr>
        <w:t>A</w:t>
      </w:r>
      <w:r w:rsidRPr="00A2458E">
        <w:rPr>
          <w:rFonts w:asciiTheme="minorHAnsi" w:hAnsiTheme="minorHAnsi" w:cstheme="minorHAnsi"/>
          <w:sz w:val="22"/>
          <w:szCs w:val="22"/>
        </w:rPr>
        <w:t xml:space="preserve"> school</w:t>
      </w:r>
      <w:r w:rsidR="0023714D" w:rsidRPr="00A2458E">
        <w:rPr>
          <w:rFonts w:asciiTheme="minorHAnsi" w:hAnsiTheme="minorHAnsi" w:cstheme="minorHAnsi"/>
          <w:sz w:val="22"/>
          <w:szCs w:val="22"/>
        </w:rPr>
        <w:t xml:space="preserve"> academic year </w:t>
      </w:r>
      <w:r w:rsidR="003A673C" w:rsidRPr="00A2458E">
        <w:rPr>
          <w:rFonts w:asciiTheme="minorHAnsi" w:hAnsiTheme="minorHAnsi" w:cstheme="minorHAnsi"/>
          <w:sz w:val="22"/>
          <w:szCs w:val="22"/>
        </w:rPr>
        <w:t>consists</w:t>
      </w:r>
      <w:r w:rsidR="003E68BB" w:rsidRPr="00A2458E">
        <w:rPr>
          <w:rFonts w:asciiTheme="minorHAnsi" w:hAnsiTheme="minorHAnsi" w:cstheme="minorHAnsi"/>
          <w:sz w:val="22"/>
          <w:szCs w:val="22"/>
        </w:rPr>
        <w:t xml:space="preserve"> of </w:t>
      </w:r>
      <w:r w:rsidR="0023714D" w:rsidRPr="00A2458E">
        <w:rPr>
          <w:rFonts w:asciiTheme="minorHAnsi" w:hAnsiTheme="minorHAnsi" w:cstheme="minorHAnsi"/>
          <w:sz w:val="22"/>
          <w:szCs w:val="22"/>
        </w:rPr>
        <w:t>four academic</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sz w:val="22"/>
          <w:szCs w:val="22"/>
        </w:rPr>
        <w:t>semesters.</w:t>
      </w:r>
    </w:p>
    <w:p w14:paraId="622D7478" w14:textId="77777777" w:rsidR="00880B49" w:rsidRPr="00A2458E" w:rsidRDefault="0023714D" w:rsidP="006A16FF">
      <w:pPr>
        <w:pStyle w:val="Balk1"/>
        <w:numPr>
          <w:ilvl w:val="0"/>
          <w:numId w:val="11"/>
        </w:numPr>
        <w:tabs>
          <w:tab w:val="left" w:pos="617"/>
        </w:tabs>
        <w:spacing w:before="1" w:line="360" w:lineRule="auto"/>
        <w:jc w:val="left"/>
        <w:rPr>
          <w:rFonts w:asciiTheme="minorHAnsi" w:hAnsiTheme="minorHAnsi" w:cstheme="minorHAnsi"/>
          <w:sz w:val="22"/>
          <w:szCs w:val="22"/>
        </w:rPr>
      </w:pPr>
      <w:r w:rsidRPr="00A2458E">
        <w:rPr>
          <w:rFonts w:asciiTheme="minorHAnsi" w:hAnsiTheme="minorHAnsi" w:cstheme="minorHAnsi"/>
          <w:sz w:val="22"/>
          <w:szCs w:val="22"/>
        </w:rPr>
        <w:t>RELATION</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TO</w:t>
      </w:r>
      <w:r w:rsidRPr="00A2458E">
        <w:rPr>
          <w:rFonts w:asciiTheme="minorHAnsi" w:hAnsiTheme="minorHAnsi" w:cstheme="minorHAnsi"/>
          <w:spacing w:val="-2"/>
          <w:sz w:val="22"/>
          <w:szCs w:val="22"/>
        </w:rPr>
        <w:t xml:space="preserve"> </w:t>
      </w:r>
      <w:r w:rsidRPr="00A2458E">
        <w:rPr>
          <w:rFonts w:asciiTheme="minorHAnsi" w:hAnsiTheme="minorHAnsi" w:cstheme="minorHAnsi"/>
          <w:sz w:val="22"/>
          <w:szCs w:val="22"/>
        </w:rPr>
        <w:t>OTHER</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POLICY</w:t>
      </w:r>
      <w:r w:rsidRPr="00A2458E">
        <w:rPr>
          <w:rFonts w:asciiTheme="minorHAnsi" w:hAnsiTheme="minorHAnsi" w:cstheme="minorHAnsi"/>
          <w:spacing w:val="-3"/>
          <w:sz w:val="22"/>
          <w:szCs w:val="22"/>
        </w:rPr>
        <w:t xml:space="preserve"> </w:t>
      </w:r>
      <w:r w:rsidRPr="00A2458E">
        <w:rPr>
          <w:rFonts w:asciiTheme="minorHAnsi" w:hAnsiTheme="minorHAnsi" w:cstheme="minorHAnsi"/>
          <w:sz w:val="22"/>
          <w:szCs w:val="22"/>
        </w:rPr>
        <w:t>DOCUMENTS</w:t>
      </w:r>
    </w:p>
    <w:p w14:paraId="04DA1024" w14:textId="77777777" w:rsidR="00880B49" w:rsidRPr="00A2458E" w:rsidRDefault="007563E8" w:rsidP="006A16FF">
      <w:pPr>
        <w:pStyle w:val="GvdeMetni"/>
        <w:spacing w:before="134" w:line="360" w:lineRule="auto"/>
        <w:ind w:left="376" w:right="702"/>
        <w:rPr>
          <w:rFonts w:asciiTheme="minorHAnsi" w:hAnsiTheme="minorHAnsi" w:cstheme="minorHAnsi"/>
          <w:sz w:val="22"/>
          <w:szCs w:val="22"/>
        </w:rPr>
      </w:pPr>
      <w:r w:rsidRPr="00A2458E">
        <w:rPr>
          <w:rFonts w:asciiTheme="minorHAnsi" w:hAnsiTheme="minorHAnsi" w:cstheme="minorHAnsi"/>
          <w:sz w:val="22"/>
          <w:szCs w:val="22"/>
        </w:rPr>
        <w:t>TED Üsküdar College</w:t>
      </w:r>
      <w:r w:rsidR="0023714D" w:rsidRPr="00A2458E">
        <w:rPr>
          <w:rFonts w:asciiTheme="minorHAnsi" w:hAnsiTheme="minorHAnsi" w:cstheme="minorHAnsi"/>
          <w:spacing w:val="11"/>
          <w:sz w:val="22"/>
          <w:szCs w:val="22"/>
        </w:rPr>
        <w:t xml:space="preserve"> </w:t>
      </w:r>
      <w:r w:rsidR="0023714D" w:rsidRPr="00A2458E">
        <w:rPr>
          <w:rFonts w:asciiTheme="minorHAnsi" w:hAnsiTheme="minorHAnsi" w:cstheme="minorHAnsi"/>
          <w:sz w:val="22"/>
          <w:szCs w:val="22"/>
        </w:rPr>
        <w:t>Assessment</w:t>
      </w:r>
      <w:r w:rsidR="0023714D" w:rsidRPr="00A2458E">
        <w:rPr>
          <w:rFonts w:asciiTheme="minorHAnsi" w:hAnsiTheme="minorHAnsi" w:cstheme="minorHAnsi"/>
          <w:spacing w:val="11"/>
          <w:sz w:val="22"/>
          <w:szCs w:val="22"/>
        </w:rPr>
        <w:t xml:space="preserve"> </w:t>
      </w:r>
      <w:r w:rsidR="0023714D" w:rsidRPr="00A2458E">
        <w:rPr>
          <w:rFonts w:asciiTheme="minorHAnsi" w:hAnsiTheme="minorHAnsi" w:cstheme="minorHAnsi"/>
          <w:sz w:val="22"/>
          <w:szCs w:val="22"/>
        </w:rPr>
        <w:t>and</w:t>
      </w:r>
      <w:r w:rsidR="0023714D" w:rsidRPr="00A2458E">
        <w:rPr>
          <w:rFonts w:asciiTheme="minorHAnsi" w:hAnsiTheme="minorHAnsi" w:cstheme="minorHAnsi"/>
          <w:spacing w:val="10"/>
          <w:sz w:val="22"/>
          <w:szCs w:val="22"/>
        </w:rPr>
        <w:t xml:space="preserve"> </w:t>
      </w:r>
      <w:r w:rsidR="0023714D" w:rsidRPr="00A2458E">
        <w:rPr>
          <w:rFonts w:asciiTheme="minorHAnsi" w:hAnsiTheme="minorHAnsi" w:cstheme="minorHAnsi"/>
          <w:sz w:val="22"/>
          <w:szCs w:val="22"/>
        </w:rPr>
        <w:t>Evaluation</w:t>
      </w:r>
      <w:r w:rsidR="0023714D" w:rsidRPr="00A2458E">
        <w:rPr>
          <w:rFonts w:asciiTheme="minorHAnsi" w:hAnsiTheme="minorHAnsi" w:cstheme="minorHAnsi"/>
          <w:spacing w:val="10"/>
          <w:sz w:val="22"/>
          <w:szCs w:val="22"/>
        </w:rPr>
        <w:t xml:space="preserve"> </w:t>
      </w:r>
      <w:r w:rsidR="0023714D" w:rsidRPr="00A2458E">
        <w:rPr>
          <w:rFonts w:asciiTheme="minorHAnsi" w:hAnsiTheme="minorHAnsi" w:cstheme="minorHAnsi"/>
          <w:sz w:val="22"/>
          <w:szCs w:val="22"/>
        </w:rPr>
        <w:t>Policy</w:t>
      </w:r>
      <w:r w:rsidR="0023714D" w:rsidRPr="00A2458E">
        <w:rPr>
          <w:rFonts w:asciiTheme="minorHAnsi" w:hAnsiTheme="minorHAnsi" w:cstheme="minorHAnsi"/>
          <w:spacing w:val="5"/>
          <w:sz w:val="22"/>
          <w:szCs w:val="22"/>
        </w:rPr>
        <w:t xml:space="preserve"> </w:t>
      </w:r>
      <w:r w:rsidR="0023714D" w:rsidRPr="00A2458E">
        <w:rPr>
          <w:rFonts w:asciiTheme="minorHAnsi" w:hAnsiTheme="minorHAnsi" w:cstheme="minorHAnsi"/>
          <w:sz w:val="22"/>
          <w:szCs w:val="22"/>
        </w:rPr>
        <w:t>should</w:t>
      </w:r>
      <w:r w:rsidR="0023714D" w:rsidRPr="00A2458E">
        <w:rPr>
          <w:rFonts w:asciiTheme="minorHAnsi" w:hAnsiTheme="minorHAnsi" w:cstheme="minorHAnsi"/>
          <w:spacing w:val="10"/>
          <w:sz w:val="22"/>
          <w:szCs w:val="22"/>
        </w:rPr>
        <w:t xml:space="preserve"> </w:t>
      </w:r>
      <w:r w:rsidR="0023714D" w:rsidRPr="00A2458E">
        <w:rPr>
          <w:rFonts w:asciiTheme="minorHAnsi" w:hAnsiTheme="minorHAnsi" w:cstheme="minorHAnsi"/>
          <w:sz w:val="22"/>
          <w:szCs w:val="22"/>
        </w:rPr>
        <w:t>be</w:t>
      </w:r>
      <w:r w:rsidR="0023714D" w:rsidRPr="00A2458E">
        <w:rPr>
          <w:rFonts w:asciiTheme="minorHAnsi" w:hAnsiTheme="minorHAnsi" w:cstheme="minorHAnsi"/>
          <w:spacing w:val="9"/>
          <w:sz w:val="22"/>
          <w:szCs w:val="22"/>
        </w:rPr>
        <w:t xml:space="preserve"> </w:t>
      </w:r>
      <w:r w:rsidR="0023714D" w:rsidRPr="00A2458E">
        <w:rPr>
          <w:rFonts w:asciiTheme="minorHAnsi" w:hAnsiTheme="minorHAnsi" w:cstheme="minorHAnsi"/>
          <w:sz w:val="22"/>
          <w:szCs w:val="22"/>
        </w:rPr>
        <w:t>read</w:t>
      </w:r>
      <w:r w:rsidR="0023714D" w:rsidRPr="00A2458E">
        <w:rPr>
          <w:rFonts w:asciiTheme="minorHAnsi" w:hAnsiTheme="minorHAnsi" w:cstheme="minorHAnsi"/>
          <w:spacing w:val="10"/>
          <w:sz w:val="22"/>
          <w:szCs w:val="22"/>
        </w:rPr>
        <w:t xml:space="preserve"> </w:t>
      </w:r>
      <w:r w:rsidR="0023714D" w:rsidRPr="00A2458E">
        <w:rPr>
          <w:rFonts w:asciiTheme="minorHAnsi" w:hAnsiTheme="minorHAnsi" w:cstheme="minorHAnsi"/>
          <w:sz w:val="22"/>
          <w:szCs w:val="22"/>
        </w:rPr>
        <w:t>in</w:t>
      </w:r>
      <w:r w:rsidR="0023714D" w:rsidRPr="00A2458E">
        <w:rPr>
          <w:rFonts w:asciiTheme="minorHAnsi" w:hAnsiTheme="minorHAnsi" w:cstheme="minorHAnsi"/>
          <w:spacing w:val="11"/>
          <w:sz w:val="22"/>
          <w:szCs w:val="22"/>
        </w:rPr>
        <w:t xml:space="preserve"> </w:t>
      </w:r>
      <w:r w:rsidR="0023714D" w:rsidRPr="00A2458E">
        <w:rPr>
          <w:rFonts w:asciiTheme="minorHAnsi" w:hAnsiTheme="minorHAnsi" w:cstheme="minorHAnsi"/>
          <w:sz w:val="22"/>
          <w:szCs w:val="22"/>
        </w:rPr>
        <w:t>conjunction</w:t>
      </w:r>
      <w:r w:rsidR="0023714D" w:rsidRPr="00A2458E">
        <w:rPr>
          <w:rFonts w:asciiTheme="minorHAnsi" w:hAnsiTheme="minorHAnsi" w:cstheme="minorHAnsi"/>
          <w:spacing w:val="9"/>
          <w:sz w:val="22"/>
          <w:szCs w:val="22"/>
        </w:rPr>
        <w:t xml:space="preserve"> </w:t>
      </w:r>
      <w:r w:rsidR="0023714D" w:rsidRPr="00A2458E">
        <w:rPr>
          <w:rFonts w:asciiTheme="minorHAnsi" w:hAnsiTheme="minorHAnsi" w:cstheme="minorHAnsi"/>
          <w:sz w:val="22"/>
          <w:szCs w:val="22"/>
        </w:rPr>
        <w:t>with</w:t>
      </w:r>
      <w:r w:rsidR="003A673C" w:rsidRPr="00A2458E">
        <w:rPr>
          <w:rFonts w:asciiTheme="minorHAnsi" w:hAnsiTheme="minorHAnsi" w:cstheme="minorHAnsi"/>
          <w:sz w:val="22"/>
          <w:szCs w:val="22"/>
        </w:rPr>
        <w:t xml:space="preserve"> </w:t>
      </w:r>
      <w:r w:rsidR="0023714D" w:rsidRPr="00A2458E">
        <w:rPr>
          <w:rFonts w:asciiTheme="minorHAnsi" w:hAnsiTheme="minorHAnsi" w:cstheme="minorHAnsi"/>
          <w:sz w:val="22"/>
          <w:szCs w:val="22"/>
        </w:rPr>
        <w:t>the</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sz w:val="22"/>
          <w:szCs w:val="22"/>
        </w:rPr>
        <w:t>school policies listed</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sz w:val="22"/>
          <w:szCs w:val="22"/>
        </w:rPr>
        <w:t>below, which are</w:t>
      </w:r>
      <w:r w:rsidR="0023714D" w:rsidRPr="00A2458E">
        <w:rPr>
          <w:rFonts w:asciiTheme="minorHAnsi" w:hAnsiTheme="minorHAnsi" w:cstheme="minorHAnsi"/>
          <w:spacing w:val="-2"/>
          <w:sz w:val="22"/>
          <w:szCs w:val="22"/>
        </w:rPr>
        <w:t xml:space="preserve"> </w:t>
      </w:r>
      <w:r w:rsidR="0023714D" w:rsidRPr="00A2458E">
        <w:rPr>
          <w:rFonts w:asciiTheme="minorHAnsi" w:hAnsiTheme="minorHAnsi" w:cstheme="minorHAnsi"/>
          <w:sz w:val="22"/>
          <w:szCs w:val="22"/>
        </w:rPr>
        <w:t>available</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sz w:val="22"/>
          <w:szCs w:val="22"/>
        </w:rPr>
        <w:t>on the</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sz w:val="22"/>
          <w:szCs w:val="22"/>
        </w:rPr>
        <w:t>school website.</w:t>
      </w:r>
    </w:p>
    <w:p w14:paraId="3CA9E1D0" w14:textId="77777777" w:rsidR="00880B49" w:rsidRPr="00A2458E" w:rsidRDefault="003E68BB" w:rsidP="006A16FF">
      <w:pPr>
        <w:pStyle w:val="ListeParagraf"/>
        <w:numPr>
          <w:ilvl w:val="1"/>
          <w:numId w:val="17"/>
        </w:numPr>
        <w:tabs>
          <w:tab w:val="left" w:pos="1096"/>
          <w:tab w:val="left" w:pos="1097"/>
        </w:tabs>
        <w:spacing w:line="360" w:lineRule="auto"/>
        <w:ind w:hanging="361"/>
        <w:rPr>
          <w:rFonts w:asciiTheme="minorHAnsi" w:hAnsiTheme="minorHAnsi" w:cstheme="minorHAnsi"/>
        </w:rPr>
      </w:pPr>
      <w:r w:rsidRPr="00A2458E">
        <w:rPr>
          <w:rFonts w:asciiTheme="minorHAnsi" w:hAnsiTheme="minorHAnsi" w:cstheme="minorHAnsi"/>
        </w:rPr>
        <w:t>Inclusion</w:t>
      </w:r>
      <w:r w:rsidR="0023714D" w:rsidRPr="00A2458E">
        <w:rPr>
          <w:rFonts w:asciiTheme="minorHAnsi" w:hAnsiTheme="minorHAnsi" w:cstheme="minorHAnsi"/>
          <w:spacing w:val="-2"/>
        </w:rPr>
        <w:t xml:space="preserve"> </w:t>
      </w:r>
      <w:r w:rsidR="0023714D" w:rsidRPr="00A2458E">
        <w:rPr>
          <w:rFonts w:asciiTheme="minorHAnsi" w:hAnsiTheme="minorHAnsi" w:cstheme="minorHAnsi"/>
        </w:rPr>
        <w:t>Policy,</w:t>
      </w:r>
    </w:p>
    <w:p w14:paraId="5C48ACE5" w14:textId="77777777" w:rsidR="00880B49" w:rsidRPr="00A2458E" w:rsidRDefault="0023714D" w:rsidP="006A16FF">
      <w:pPr>
        <w:pStyle w:val="ListeParagraf"/>
        <w:numPr>
          <w:ilvl w:val="1"/>
          <w:numId w:val="17"/>
        </w:numPr>
        <w:tabs>
          <w:tab w:val="left" w:pos="1096"/>
          <w:tab w:val="left" w:pos="1097"/>
        </w:tabs>
        <w:spacing w:before="135" w:line="360" w:lineRule="auto"/>
        <w:ind w:hanging="361"/>
        <w:rPr>
          <w:rFonts w:asciiTheme="minorHAnsi" w:hAnsiTheme="minorHAnsi" w:cstheme="minorHAnsi"/>
        </w:rPr>
      </w:pPr>
      <w:r w:rsidRPr="00A2458E">
        <w:rPr>
          <w:rFonts w:asciiTheme="minorHAnsi" w:hAnsiTheme="minorHAnsi" w:cstheme="minorHAnsi"/>
        </w:rPr>
        <w:t>Language</w:t>
      </w:r>
      <w:r w:rsidRPr="00A2458E">
        <w:rPr>
          <w:rFonts w:asciiTheme="minorHAnsi" w:hAnsiTheme="minorHAnsi" w:cstheme="minorHAnsi"/>
          <w:spacing w:val="-4"/>
        </w:rPr>
        <w:t xml:space="preserve"> </w:t>
      </w:r>
      <w:r w:rsidRPr="00A2458E">
        <w:rPr>
          <w:rFonts w:asciiTheme="minorHAnsi" w:hAnsiTheme="minorHAnsi" w:cstheme="minorHAnsi"/>
        </w:rPr>
        <w:t>Policy,</w:t>
      </w:r>
    </w:p>
    <w:p w14:paraId="6B1DC034" w14:textId="77777777" w:rsidR="00880B49" w:rsidRPr="00A2458E" w:rsidRDefault="0023714D" w:rsidP="006A16FF">
      <w:pPr>
        <w:pStyle w:val="ListeParagraf"/>
        <w:numPr>
          <w:ilvl w:val="1"/>
          <w:numId w:val="17"/>
        </w:numPr>
        <w:tabs>
          <w:tab w:val="left" w:pos="1096"/>
          <w:tab w:val="left" w:pos="1097"/>
        </w:tabs>
        <w:spacing w:before="138" w:line="360" w:lineRule="auto"/>
        <w:ind w:hanging="361"/>
        <w:rPr>
          <w:rFonts w:asciiTheme="minorHAnsi" w:hAnsiTheme="minorHAnsi" w:cstheme="minorHAnsi"/>
        </w:rPr>
      </w:pPr>
      <w:r w:rsidRPr="00A2458E">
        <w:rPr>
          <w:rFonts w:asciiTheme="minorHAnsi" w:hAnsiTheme="minorHAnsi" w:cstheme="minorHAnsi"/>
        </w:rPr>
        <w:t>Admission</w:t>
      </w:r>
      <w:r w:rsidRPr="00A2458E">
        <w:rPr>
          <w:rFonts w:asciiTheme="minorHAnsi" w:hAnsiTheme="minorHAnsi" w:cstheme="minorHAnsi"/>
          <w:spacing w:val="-3"/>
        </w:rPr>
        <w:t xml:space="preserve"> </w:t>
      </w:r>
      <w:r w:rsidRPr="00A2458E">
        <w:rPr>
          <w:rFonts w:asciiTheme="minorHAnsi" w:hAnsiTheme="minorHAnsi" w:cstheme="minorHAnsi"/>
        </w:rPr>
        <w:t>Policy,</w:t>
      </w:r>
    </w:p>
    <w:p w14:paraId="6F63841F" w14:textId="77777777" w:rsidR="00880B49" w:rsidRPr="00A2458E" w:rsidRDefault="0023714D" w:rsidP="006A16FF">
      <w:pPr>
        <w:pStyle w:val="ListeParagraf"/>
        <w:numPr>
          <w:ilvl w:val="1"/>
          <w:numId w:val="17"/>
        </w:numPr>
        <w:tabs>
          <w:tab w:val="left" w:pos="1096"/>
          <w:tab w:val="left" w:pos="1097"/>
        </w:tabs>
        <w:spacing w:before="71" w:line="360" w:lineRule="auto"/>
        <w:ind w:hanging="361"/>
        <w:rPr>
          <w:rFonts w:asciiTheme="minorHAnsi" w:hAnsiTheme="minorHAnsi" w:cstheme="minorHAnsi"/>
        </w:rPr>
      </w:pPr>
      <w:r w:rsidRPr="00A2458E">
        <w:rPr>
          <w:rFonts w:asciiTheme="minorHAnsi" w:hAnsiTheme="minorHAnsi" w:cstheme="minorHAnsi"/>
        </w:rPr>
        <w:t>Academic</w:t>
      </w:r>
      <w:r w:rsidRPr="00A2458E">
        <w:rPr>
          <w:rFonts w:asciiTheme="minorHAnsi" w:hAnsiTheme="minorHAnsi" w:cstheme="minorHAnsi"/>
          <w:spacing w:val="-3"/>
        </w:rPr>
        <w:t xml:space="preserve"> </w:t>
      </w:r>
      <w:r w:rsidRPr="00A2458E">
        <w:rPr>
          <w:rFonts w:asciiTheme="minorHAnsi" w:hAnsiTheme="minorHAnsi" w:cstheme="minorHAnsi"/>
        </w:rPr>
        <w:t>Integrity</w:t>
      </w:r>
      <w:r w:rsidRPr="00A2458E">
        <w:rPr>
          <w:rFonts w:asciiTheme="minorHAnsi" w:hAnsiTheme="minorHAnsi" w:cstheme="minorHAnsi"/>
          <w:spacing w:val="2"/>
        </w:rPr>
        <w:t xml:space="preserve"> </w:t>
      </w:r>
      <w:r w:rsidRPr="00A2458E">
        <w:rPr>
          <w:rFonts w:asciiTheme="minorHAnsi" w:hAnsiTheme="minorHAnsi" w:cstheme="minorHAnsi"/>
        </w:rPr>
        <w:t>Policy</w:t>
      </w:r>
    </w:p>
    <w:p w14:paraId="57D09591" w14:textId="77777777" w:rsidR="009D5967" w:rsidRPr="00A2458E" w:rsidRDefault="009D5967" w:rsidP="006A16FF">
      <w:pPr>
        <w:pStyle w:val="Balk1"/>
        <w:tabs>
          <w:tab w:val="left" w:pos="736"/>
          <w:tab w:val="left" w:pos="737"/>
        </w:tabs>
        <w:spacing w:before="137" w:line="360" w:lineRule="auto"/>
        <w:ind w:left="376" w:firstLine="0"/>
        <w:rPr>
          <w:rFonts w:asciiTheme="minorHAnsi" w:hAnsiTheme="minorHAnsi" w:cstheme="minorHAnsi"/>
          <w:spacing w:val="-1"/>
          <w:sz w:val="22"/>
          <w:szCs w:val="22"/>
        </w:rPr>
      </w:pPr>
      <w:r w:rsidRPr="00A2458E">
        <w:rPr>
          <w:rFonts w:asciiTheme="minorHAnsi" w:hAnsiTheme="minorHAnsi" w:cstheme="minorHAnsi"/>
          <w:color w:val="222222"/>
          <w:sz w:val="22"/>
          <w:szCs w:val="22"/>
          <w:lang w:eastAsia="tr-TR"/>
        </w:rPr>
        <w:t>6</w:t>
      </w:r>
      <w:r w:rsidRPr="00A2458E">
        <w:rPr>
          <w:rFonts w:asciiTheme="minorHAnsi" w:hAnsiTheme="minorHAnsi" w:cstheme="minorHAnsi"/>
          <w:b w:val="0"/>
          <w:color w:val="222222"/>
          <w:sz w:val="22"/>
          <w:szCs w:val="22"/>
          <w:lang w:eastAsia="tr-TR"/>
        </w:rPr>
        <w:t xml:space="preserve">. </w:t>
      </w:r>
      <w:r w:rsidRPr="00A2458E">
        <w:rPr>
          <w:rFonts w:asciiTheme="minorHAnsi" w:hAnsiTheme="minorHAnsi" w:cstheme="minorHAnsi"/>
          <w:sz w:val="22"/>
          <w:szCs w:val="22"/>
        </w:rPr>
        <w:t>TED USKUDAR COLLEGE PRIMARY</w:t>
      </w:r>
      <w:r w:rsidRPr="00A2458E">
        <w:rPr>
          <w:rFonts w:asciiTheme="minorHAnsi" w:hAnsiTheme="minorHAnsi" w:cstheme="minorHAnsi"/>
          <w:spacing w:val="-1"/>
          <w:sz w:val="22"/>
          <w:szCs w:val="22"/>
        </w:rPr>
        <w:t xml:space="preserve"> SCHOOL </w:t>
      </w:r>
    </w:p>
    <w:p w14:paraId="7806C2B3" w14:textId="77777777" w:rsidR="00880B49" w:rsidRPr="00A2458E" w:rsidRDefault="009D5967" w:rsidP="006A16FF">
      <w:pPr>
        <w:pStyle w:val="GvdeMetni"/>
        <w:spacing w:line="360" w:lineRule="auto"/>
        <w:ind w:firstLine="376"/>
        <w:rPr>
          <w:rFonts w:asciiTheme="minorHAnsi" w:hAnsiTheme="minorHAnsi" w:cstheme="minorHAnsi"/>
          <w:sz w:val="22"/>
          <w:szCs w:val="22"/>
        </w:rPr>
      </w:pPr>
      <w:r w:rsidRPr="00A2458E">
        <w:rPr>
          <w:rFonts w:asciiTheme="minorHAnsi" w:hAnsiTheme="minorHAnsi" w:cstheme="minorHAnsi"/>
          <w:b/>
          <w:color w:val="222222"/>
          <w:sz w:val="22"/>
          <w:szCs w:val="22"/>
          <w:lang w:eastAsia="tr-TR"/>
        </w:rPr>
        <w:t xml:space="preserve">6.1 </w:t>
      </w:r>
      <w:r w:rsidR="001B7293" w:rsidRPr="00A2458E">
        <w:rPr>
          <w:rFonts w:asciiTheme="minorHAnsi" w:hAnsiTheme="minorHAnsi" w:cstheme="minorHAnsi"/>
          <w:b/>
          <w:color w:val="222222"/>
          <w:sz w:val="22"/>
          <w:szCs w:val="22"/>
          <w:lang w:eastAsia="tr-TR"/>
        </w:rPr>
        <w:t>Assessment</w:t>
      </w:r>
      <w:r w:rsidR="001B7293" w:rsidRPr="00A2458E">
        <w:rPr>
          <w:rFonts w:asciiTheme="minorHAnsi" w:hAnsiTheme="minorHAnsi" w:cstheme="minorHAnsi"/>
          <w:b/>
          <w:color w:val="222222"/>
          <w:spacing w:val="-1"/>
          <w:sz w:val="22"/>
          <w:szCs w:val="22"/>
          <w:lang w:eastAsia="tr-TR"/>
        </w:rPr>
        <w:t> </w:t>
      </w:r>
      <w:r w:rsidR="001B7293" w:rsidRPr="00A2458E">
        <w:rPr>
          <w:rFonts w:asciiTheme="minorHAnsi" w:hAnsiTheme="minorHAnsi" w:cstheme="minorHAnsi"/>
          <w:b/>
          <w:color w:val="222222"/>
          <w:sz w:val="22"/>
          <w:szCs w:val="22"/>
          <w:lang w:eastAsia="tr-TR"/>
        </w:rPr>
        <w:t>Goals</w:t>
      </w:r>
      <w:r w:rsidR="001B7293" w:rsidRPr="00A2458E">
        <w:rPr>
          <w:rFonts w:asciiTheme="minorHAnsi" w:hAnsiTheme="minorHAnsi" w:cstheme="minorHAnsi"/>
          <w:b/>
          <w:color w:val="222222"/>
          <w:spacing w:val="-1"/>
          <w:sz w:val="22"/>
          <w:szCs w:val="22"/>
          <w:lang w:eastAsia="tr-TR"/>
        </w:rPr>
        <w:t> </w:t>
      </w:r>
      <w:r w:rsidR="001B7293" w:rsidRPr="00A2458E">
        <w:rPr>
          <w:rFonts w:asciiTheme="minorHAnsi" w:hAnsiTheme="minorHAnsi" w:cstheme="minorHAnsi"/>
          <w:b/>
          <w:color w:val="222222"/>
          <w:sz w:val="22"/>
          <w:szCs w:val="22"/>
          <w:lang w:eastAsia="tr-TR"/>
        </w:rPr>
        <w:t>in the Primary</w:t>
      </w:r>
      <w:r w:rsidR="001B7293" w:rsidRPr="00A2458E">
        <w:rPr>
          <w:rFonts w:asciiTheme="minorHAnsi" w:hAnsiTheme="minorHAnsi" w:cstheme="minorHAnsi"/>
          <w:b/>
          <w:color w:val="222222"/>
          <w:spacing w:val="-3"/>
          <w:sz w:val="22"/>
          <w:szCs w:val="22"/>
          <w:lang w:eastAsia="tr-TR"/>
        </w:rPr>
        <w:t> </w:t>
      </w:r>
      <w:r w:rsidR="001B7293" w:rsidRPr="00A2458E">
        <w:rPr>
          <w:rFonts w:asciiTheme="minorHAnsi" w:hAnsiTheme="minorHAnsi" w:cstheme="minorHAnsi"/>
          <w:b/>
          <w:color w:val="222222"/>
          <w:sz w:val="22"/>
          <w:szCs w:val="22"/>
          <w:lang w:eastAsia="tr-TR"/>
        </w:rPr>
        <w:t>School</w:t>
      </w:r>
    </w:p>
    <w:p w14:paraId="366843DD" w14:textId="4191476D" w:rsidR="001B7293" w:rsidRPr="00A2458E" w:rsidRDefault="001B7293"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The main purpose of measurement and evaluation practices at TED Üsküdar College Primary School is to support each student's learning process and to take their academic, social, and personal skills to the next level. In this direction, measurement and evaluation studies are mainly used for recognition, forming, and determining knowledge and skills, and variety of tools are used to reveal the different skills of the student. </w:t>
      </w:r>
    </w:p>
    <w:p w14:paraId="5900526B" w14:textId="77777777" w:rsidR="001B7293" w:rsidRPr="00A2458E" w:rsidRDefault="001B7293" w:rsidP="006A16FF">
      <w:pPr>
        <w:pStyle w:val="GvdeMetni"/>
        <w:spacing w:before="6" w:line="360" w:lineRule="auto"/>
        <w:rPr>
          <w:rFonts w:asciiTheme="minorHAnsi" w:hAnsiTheme="minorHAnsi" w:cstheme="minorHAnsi"/>
          <w:sz w:val="22"/>
          <w:szCs w:val="22"/>
        </w:rPr>
      </w:pPr>
    </w:p>
    <w:p w14:paraId="7C66CA9A" w14:textId="77777777" w:rsidR="00726071" w:rsidRPr="00A2458E" w:rsidRDefault="00726071" w:rsidP="006A16FF">
      <w:pPr>
        <w:pStyle w:val="GvdeMetni"/>
        <w:spacing w:before="6" w:line="360" w:lineRule="auto"/>
        <w:rPr>
          <w:rFonts w:asciiTheme="minorHAnsi" w:hAnsiTheme="minorHAnsi" w:cstheme="minorHAnsi"/>
          <w:sz w:val="22"/>
          <w:szCs w:val="22"/>
        </w:rPr>
      </w:pPr>
    </w:p>
    <w:p w14:paraId="0E778031" w14:textId="77777777" w:rsidR="00D26909" w:rsidRPr="00A2458E" w:rsidRDefault="00D26909" w:rsidP="006A16FF">
      <w:pPr>
        <w:pStyle w:val="GvdeMetni"/>
        <w:spacing w:before="6" w:line="360" w:lineRule="auto"/>
        <w:rPr>
          <w:rFonts w:asciiTheme="minorHAnsi" w:hAnsiTheme="minorHAnsi" w:cstheme="minorHAnsi"/>
          <w:sz w:val="22"/>
          <w:szCs w:val="22"/>
        </w:rPr>
      </w:pPr>
    </w:p>
    <w:p w14:paraId="197D9039" w14:textId="77777777" w:rsidR="00D26909" w:rsidRPr="00A2458E" w:rsidRDefault="00D26909"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t xml:space="preserve">6.2 Assessment Tools in the Primary School </w:t>
      </w:r>
    </w:p>
    <w:p w14:paraId="0112ABEF"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Pre-Assessment Tools</w:t>
      </w:r>
    </w:p>
    <w:p w14:paraId="445A9F67"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Brainstorming</w:t>
      </w:r>
    </w:p>
    <w:p w14:paraId="63A2195E"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Mind Map</w:t>
      </w:r>
    </w:p>
    <w:p w14:paraId="5CB4267B"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Yes / No Card</w:t>
      </w:r>
    </w:p>
    <w:p w14:paraId="063515C7"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Question </w:t>
      </w:r>
      <w:proofErr w:type="gramStart"/>
      <w:r w:rsidRPr="00A2458E">
        <w:rPr>
          <w:rFonts w:asciiTheme="minorHAnsi" w:hAnsiTheme="minorHAnsi" w:cstheme="minorHAnsi"/>
          <w:sz w:val="22"/>
          <w:szCs w:val="22"/>
        </w:rPr>
        <w:t>Box(</w:t>
      </w:r>
      <w:proofErr w:type="gramEnd"/>
      <w:r w:rsidRPr="00A2458E">
        <w:rPr>
          <w:rFonts w:asciiTheme="minorHAnsi" w:hAnsiTheme="minorHAnsi" w:cstheme="minorHAnsi"/>
          <w:sz w:val="22"/>
          <w:szCs w:val="22"/>
        </w:rPr>
        <w:t>ppt, word wall. learning apps)</w:t>
      </w:r>
    </w:p>
    <w:p w14:paraId="3D9125A5"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Forecast </w:t>
      </w:r>
      <w:proofErr w:type="gramStart"/>
      <w:r w:rsidRPr="00A2458E">
        <w:rPr>
          <w:rFonts w:asciiTheme="minorHAnsi" w:hAnsiTheme="minorHAnsi" w:cstheme="minorHAnsi"/>
          <w:sz w:val="22"/>
          <w:szCs w:val="22"/>
        </w:rPr>
        <w:t>Card(</w:t>
      </w:r>
      <w:proofErr w:type="gramEnd"/>
      <w:r w:rsidRPr="00A2458E">
        <w:rPr>
          <w:rFonts w:asciiTheme="minorHAnsi" w:hAnsiTheme="minorHAnsi" w:cstheme="minorHAnsi"/>
          <w:sz w:val="22"/>
          <w:szCs w:val="22"/>
        </w:rPr>
        <w:t>word wall, ppt)</w:t>
      </w:r>
    </w:p>
    <w:p w14:paraId="045E072F"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Teacher Observation Checklist</w:t>
      </w:r>
    </w:p>
    <w:p w14:paraId="26463A31"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Games (digital games)</w:t>
      </w:r>
    </w:p>
    <w:p w14:paraId="6F333267"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Student Interviews</w:t>
      </w:r>
    </w:p>
    <w:p w14:paraId="1A2199FF"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Image </w:t>
      </w:r>
      <w:proofErr w:type="gramStart"/>
      <w:r w:rsidRPr="00A2458E">
        <w:rPr>
          <w:rFonts w:asciiTheme="minorHAnsi" w:hAnsiTheme="minorHAnsi" w:cstheme="minorHAnsi"/>
          <w:sz w:val="22"/>
          <w:szCs w:val="22"/>
        </w:rPr>
        <w:t>Interpretation(</w:t>
      </w:r>
      <w:proofErr w:type="gramEnd"/>
      <w:r w:rsidRPr="00A2458E">
        <w:rPr>
          <w:rFonts w:asciiTheme="minorHAnsi" w:hAnsiTheme="minorHAnsi" w:cstheme="minorHAnsi"/>
          <w:sz w:val="22"/>
          <w:szCs w:val="22"/>
        </w:rPr>
        <w:t xml:space="preserve">ppt, </w:t>
      </w:r>
      <w:proofErr w:type="spellStart"/>
      <w:r w:rsidRPr="00A2458E">
        <w:rPr>
          <w:rFonts w:asciiTheme="minorHAnsi" w:hAnsiTheme="minorHAnsi" w:cstheme="minorHAnsi"/>
          <w:sz w:val="22"/>
          <w:szCs w:val="22"/>
        </w:rPr>
        <w:t>pawtoon</w:t>
      </w:r>
      <w:proofErr w:type="spellEnd"/>
      <w:r w:rsidRPr="00A2458E">
        <w:rPr>
          <w:rFonts w:asciiTheme="minorHAnsi" w:hAnsiTheme="minorHAnsi" w:cstheme="minorHAnsi"/>
          <w:sz w:val="22"/>
          <w:szCs w:val="22"/>
        </w:rPr>
        <w:t>)</w:t>
      </w:r>
    </w:p>
    <w:p w14:paraId="161D99CA"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Mind maps and mind master</w:t>
      </w:r>
    </w:p>
    <w:p w14:paraId="08A19F2C" w14:textId="77777777" w:rsidR="00D26909" w:rsidRPr="00A2458E" w:rsidRDefault="00D26909" w:rsidP="006A16FF">
      <w:pPr>
        <w:pStyle w:val="GvdeMetni"/>
        <w:spacing w:before="6" w:line="360" w:lineRule="auto"/>
        <w:rPr>
          <w:rFonts w:asciiTheme="minorHAnsi" w:hAnsiTheme="minorHAnsi" w:cstheme="minorHAnsi"/>
          <w:sz w:val="22"/>
          <w:szCs w:val="22"/>
        </w:rPr>
      </w:pPr>
    </w:p>
    <w:p w14:paraId="3B6404B8"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Formative and Summative Assessment Tools</w:t>
      </w:r>
    </w:p>
    <w:p w14:paraId="0715E75B"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Self/Peer and Group evaluation forms</w:t>
      </w:r>
    </w:p>
    <w:p w14:paraId="6E593FBC"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Checklists </w:t>
      </w:r>
    </w:p>
    <w:p w14:paraId="70EEF98B"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Input/Output cards </w:t>
      </w:r>
    </w:p>
    <w:p w14:paraId="1AE83937"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Observation forms </w:t>
      </w:r>
    </w:p>
    <w:p w14:paraId="59E7C639"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Experiment sheets </w:t>
      </w:r>
    </w:p>
    <w:p w14:paraId="2BAC7158"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Rubrics (Rubrics)</w:t>
      </w:r>
    </w:p>
    <w:p w14:paraId="11850162"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Projects</w:t>
      </w:r>
    </w:p>
    <w:p w14:paraId="3692B9DC"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Concept maps </w:t>
      </w:r>
    </w:p>
    <w:p w14:paraId="35F0FBAC"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Student product file (Portfolio)</w:t>
      </w:r>
    </w:p>
    <w:p w14:paraId="78F3CBA6"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Open-ended Questions </w:t>
      </w:r>
    </w:p>
    <w:p w14:paraId="3BD89B29"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Frayer Diagram</w:t>
      </w:r>
    </w:p>
    <w:p w14:paraId="7FC55778" w14:textId="77777777" w:rsidR="00D26909" w:rsidRPr="00A2458E" w:rsidRDefault="00D26909"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- 3-2-1 Bridge </w:t>
      </w:r>
    </w:p>
    <w:p w14:paraId="50B9A628" w14:textId="77777777" w:rsidR="00D26909" w:rsidRPr="00A2458E" w:rsidRDefault="00D26909" w:rsidP="006A16FF">
      <w:pPr>
        <w:pStyle w:val="GvdeMetni"/>
        <w:spacing w:before="6" w:line="360" w:lineRule="auto"/>
        <w:rPr>
          <w:rFonts w:asciiTheme="minorHAnsi" w:hAnsiTheme="minorHAnsi" w:cstheme="minorHAnsi"/>
          <w:b/>
          <w:sz w:val="22"/>
          <w:szCs w:val="22"/>
        </w:rPr>
      </w:pPr>
    </w:p>
    <w:p w14:paraId="7D282744" w14:textId="77777777" w:rsidR="00E5646F" w:rsidRPr="00A2458E" w:rsidRDefault="000E3F71"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t xml:space="preserve">6.3 </w:t>
      </w:r>
      <w:r w:rsidR="00E5646F" w:rsidRPr="00A2458E">
        <w:rPr>
          <w:rFonts w:asciiTheme="minorHAnsi" w:hAnsiTheme="minorHAnsi" w:cstheme="minorHAnsi"/>
          <w:b/>
          <w:sz w:val="22"/>
          <w:szCs w:val="22"/>
        </w:rPr>
        <w:t xml:space="preserve">Assessment Practices in the Primary School </w:t>
      </w:r>
    </w:p>
    <w:p w14:paraId="08775AA3" w14:textId="1C4F1CEC" w:rsidR="00E5646F" w:rsidRPr="00A2458E" w:rsidRDefault="00E5646F"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At TED Üsküdar College Primary School, assessment and evaluation practices are applied as pre-assessment, formative and summative assessment to determine students' readiness levels, monitor the learning process</w:t>
      </w:r>
      <w:r w:rsidR="00F63C31" w:rsidRPr="00A2458E">
        <w:rPr>
          <w:rFonts w:asciiTheme="minorHAnsi" w:hAnsiTheme="minorHAnsi" w:cstheme="minorHAnsi"/>
          <w:sz w:val="22"/>
          <w:szCs w:val="22"/>
        </w:rPr>
        <w:t>,</w:t>
      </w:r>
      <w:r w:rsidR="00557C4C">
        <w:rPr>
          <w:rFonts w:asciiTheme="minorHAnsi" w:hAnsiTheme="minorHAnsi" w:cstheme="minorHAnsi"/>
          <w:sz w:val="22"/>
          <w:szCs w:val="22"/>
        </w:rPr>
        <w:t xml:space="preserve"> and</w:t>
      </w:r>
      <w:r w:rsidR="00F63C31" w:rsidRPr="00A2458E">
        <w:rPr>
          <w:rFonts w:asciiTheme="minorHAnsi" w:hAnsiTheme="minorHAnsi" w:cstheme="minorHAnsi"/>
          <w:sz w:val="22"/>
          <w:szCs w:val="22"/>
        </w:rPr>
        <w:t xml:space="preserve"> progress of students</w:t>
      </w:r>
      <w:r w:rsidRPr="00A2458E">
        <w:rPr>
          <w:rFonts w:asciiTheme="minorHAnsi" w:hAnsiTheme="minorHAnsi" w:cstheme="minorHAnsi"/>
          <w:sz w:val="22"/>
          <w:szCs w:val="22"/>
        </w:rPr>
        <w:t xml:space="preserve"> and </w:t>
      </w:r>
      <w:r w:rsidR="00557C4C">
        <w:rPr>
          <w:rFonts w:asciiTheme="minorHAnsi" w:hAnsiTheme="minorHAnsi" w:cstheme="minorHAnsi"/>
          <w:sz w:val="22"/>
          <w:szCs w:val="22"/>
        </w:rPr>
        <w:t>to decide</w:t>
      </w:r>
      <w:r w:rsidRPr="00A2458E">
        <w:rPr>
          <w:rFonts w:asciiTheme="minorHAnsi" w:hAnsiTheme="minorHAnsi" w:cstheme="minorHAnsi"/>
          <w:sz w:val="22"/>
          <w:szCs w:val="22"/>
        </w:rPr>
        <w:t xml:space="preserve"> the</w:t>
      </w:r>
      <w:r w:rsidR="00557C4C">
        <w:rPr>
          <w:rFonts w:asciiTheme="minorHAnsi" w:hAnsiTheme="minorHAnsi" w:cstheme="minorHAnsi"/>
          <w:sz w:val="22"/>
          <w:szCs w:val="22"/>
        </w:rPr>
        <w:t>ir</w:t>
      </w:r>
      <w:r w:rsidRPr="00A2458E">
        <w:rPr>
          <w:rFonts w:asciiTheme="minorHAnsi" w:hAnsiTheme="minorHAnsi" w:cstheme="minorHAnsi"/>
          <w:sz w:val="22"/>
          <w:szCs w:val="22"/>
        </w:rPr>
        <w:t xml:space="preserve"> level of learning.</w:t>
      </w:r>
      <w:r w:rsidR="001973CF" w:rsidRPr="00A2458E">
        <w:rPr>
          <w:rFonts w:asciiTheme="minorHAnsi" w:hAnsiTheme="minorHAnsi" w:cstheme="minorHAnsi"/>
          <w:sz w:val="22"/>
          <w:szCs w:val="22"/>
        </w:rPr>
        <w:t xml:space="preserve"> </w:t>
      </w:r>
    </w:p>
    <w:p w14:paraId="65DCC74D" w14:textId="77777777" w:rsidR="00E5646F" w:rsidRPr="00A2458E" w:rsidRDefault="00F63C3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Turkish and M</w:t>
      </w:r>
      <w:r w:rsidR="00E5646F" w:rsidRPr="00A2458E">
        <w:rPr>
          <w:rFonts w:asciiTheme="minorHAnsi" w:hAnsiTheme="minorHAnsi" w:cstheme="minorHAnsi"/>
          <w:sz w:val="22"/>
          <w:szCs w:val="22"/>
        </w:rPr>
        <w:t xml:space="preserve">athematics readiness assessments are conducted at the beginning of the school year to check the presence of the </w:t>
      </w:r>
      <w:r w:rsidR="001973CF" w:rsidRPr="00A2458E">
        <w:rPr>
          <w:rFonts w:asciiTheme="minorHAnsi" w:hAnsiTheme="minorHAnsi" w:cstheme="minorHAnsi"/>
          <w:sz w:val="22"/>
          <w:szCs w:val="22"/>
        </w:rPr>
        <w:t>prior</w:t>
      </w:r>
      <w:r w:rsidR="00E5646F" w:rsidRPr="00A2458E">
        <w:rPr>
          <w:rFonts w:asciiTheme="minorHAnsi" w:hAnsiTheme="minorHAnsi" w:cstheme="minorHAnsi"/>
          <w:sz w:val="22"/>
          <w:szCs w:val="22"/>
        </w:rPr>
        <w:t xml:space="preserve"> knowledge and skills/competencies required for learning a course. As a result of this practice, necessary updates c</w:t>
      </w:r>
      <w:r w:rsidR="001973CF" w:rsidRPr="00A2458E">
        <w:rPr>
          <w:rFonts w:asciiTheme="minorHAnsi" w:hAnsiTheme="minorHAnsi" w:cstheme="minorHAnsi"/>
          <w:sz w:val="22"/>
          <w:szCs w:val="22"/>
        </w:rPr>
        <w:t xml:space="preserve">an be made in the annual plans </w:t>
      </w:r>
      <w:r w:rsidR="00E5646F" w:rsidRPr="00A2458E">
        <w:rPr>
          <w:rFonts w:asciiTheme="minorHAnsi" w:hAnsiTheme="minorHAnsi" w:cstheme="minorHAnsi"/>
          <w:sz w:val="22"/>
          <w:szCs w:val="22"/>
        </w:rPr>
        <w:t xml:space="preserve">to overcome the missing prior learning. The results of the readiness exam/assessments are not processed as grades. Comments are </w:t>
      </w:r>
      <w:r w:rsidR="001973CF" w:rsidRPr="00A2458E">
        <w:rPr>
          <w:rFonts w:asciiTheme="minorHAnsi" w:hAnsiTheme="minorHAnsi" w:cstheme="minorHAnsi"/>
          <w:sz w:val="22"/>
          <w:szCs w:val="22"/>
        </w:rPr>
        <w:t>shared</w:t>
      </w:r>
      <w:r w:rsidR="00E5646F" w:rsidRPr="00A2458E">
        <w:rPr>
          <w:rFonts w:asciiTheme="minorHAnsi" w:hAnsiTheme="minorHAnsi" w:cstheme="minorHAnsi"/>
          <w:sz w:val="22"/>
          <w:szCs w:val="22"/>
        </w:rPr>
        <w:t xml:space="preserve"> to give healthy feedback to the students.</w:t>
      </w:r>
    </w:p>
    <w:p w14:paraId="61D6B5A1" w14:textId="22153D10" w:rsidR="00BA4D9E" w:rsidRPr="00A2458E" w:rsidRDefault="00497FE5"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lastRenderedPageBreak/>
        <w:t>Recording, Reporting and Parent T</w:t>
      </w:r>
      <w:r w:rsidR="00557C4C">
        <w:rPr>
          <w:rFonts w:asciiTheme="minorHAnsi" w:hAnsiTheme="minorHAnsi" w:cstheme="minorHAnsi"/>
          <w:b/>
          <w:sz w:val="22"/>
          <w:szCs w:val="22"/>
        </w:rPr>
        <w:t>e</w:t>
      </w:r>
      <w:r w:rsidRPr="00A2458E">
        <w:rPr>
          <w:rFonts w:asciiTheme="minorHAnsi" w:hAnsiTheme="minorHAnsi" w:cstheme="minorHAnsi"/>
          <w:b/>
          <w:sz w:val="22"/>
          <w:szCs w:val="22"/>
        </w:rPr>
        <w:t xml:space="preserve">acher Conferences  </w:t>
      </w:r>
    </w:p>
    <w:p w14:paraId="0502C778" w14:textId="77777777" w:rsidR="00BA4D9E" w:rsidRPr="00A2458E" w:rsidRDefault="00BA4D9E" w:rsidP="006A16FF">
      <w:pPr>
        <w:pStyle w:val="GvdeMetni"/>
        <w:spacing w:before="6" w:line="360" w:lineRule="auto"/>
        <w:rPr>
          <w:rFonts w:asciiTheme="minorHAnsi" w:hAnsiTheme="minorHAnsi" w:cstheme="minorHAnsi"/>
          <w:sz w:val="22"/>
          <w:szCs w:val="22"/>
        </w:rPr>
      </w:pPr>
    </w:p>
    <w:p w14:paraId="56AB023C" w14:textId="77777777" w:rsidR="00BA4D9E" w:rsidRPr="00A2458E" w:rsidRDefault="00BA4D9E"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Teachers develop and use answer keys, rubrics and checklists according to the learning outcomes. In addition to the examples given, teachers document student learning by recording students' speeches, videos, photos and audio materials on Google Drive.</w:t>
      </w:r>
    </w:p>
    <w:p w14:paraId="7981A81C" w14:textId="0553BC1F" w:rsidR="00BA4D9E" w:rsidRPr="00A2458E" w:rsidRDefault="00BA4D9E"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At the end of each quarter, teachers fill out progress reports that include the criteria for all subjects in the primary school and share them with both parents and students. At the end of the first and second semesters, official report cards are issued by the Ministry of National Education</w:t>
      </w:r>
      <w:r w:rsidR="00B82A4E">
        <w:rPr>
          <w:rFonts w:asciiTheme="minorHAnsi" w:hAnsiTheme="minorHAnsi" w:cstheme="minorHAnsi"/>
          <w:sz w:val="22"/>
          <w:szCs w:val="22"/>
        </w:rPr>
        <w:t xml:space="preserve"> (MEB)</w:t>
      </w:r>
      <w:r w:rsidRPr="00A2458E">
        <w:rPr>
          <w:rFonts w:asciiTheme="minorHAnsi" w:hAnsiTheme="minorHAnsi" w:cstheme="minorHAnsi"/>
          <w:sz w:val="22"/>
          <w:szCs w:val="22"/>
        </w:rPr>
        <w:t xml:space="preserve">. </w:t>
      </w:r>
    </w:p>
    <w:p w14:paraId="7E1B4516" w14:textId="77777777" w:rsidR="00BA4D9E" w:rsidRPr="00A2458E" w:rsidRDefault="00BA4D9E" w:rsidP="006A16FF">
      <w:pPr>
        <w:pStyle w:val="GvdeMetni"/>
        <w:spacing w:before="6" w:line="360" w:lineRule="auto"/>
        <w:rPr>
          <w:rFonts w:asciiTheme="minorHAnsi" w:hAnsiTheme="minorHAnsi" w:cstheme="minorHAnsi"/>
          <w:sz w:val="22"/>
          <w:szCs w:val="22"/>
        </w:rPr>
      </w:pPr>
    </w:p>
    <w:p w14:paraId="77365433" w14:textId="0B4932BD" w:rsidR="00D26909" w:rsidRPr="00A2458E" w:rsidRDefault="00BA4D9E"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At the beginning of the year, all class teachers invite parents to individual meetings</w:t>
      </w:r>
      <w:r w:rsidR="00965D58">
        <w:rPr>
          <w:rFonts w:asciiTheme="minorHAnsi" w:hAnsiTheme="minorHAnsi" w:cstheme="minorHAnsi"/>
          <w:sz w:val="22"/>
          <w:szCs w:val="22"/>
        </w:rPr>
        <w:t>. This is</w:t>
      </w:r>
      <w:r w:rsidRPr="00A2458E">
        <w:rPr>
          <w:rFonts w:asciiTheme="minorHAnsi" w:hAnsiTheme="minorHAnsi" w:cstheme="minorHAnsi"/>
          <w:sz w:val="22"/>
          <w:szCs w:val="22"/>
        </w:rPr>
        <w:t xml:space="preserve"> in order of need, and </w:t>
      </w:r>
      <w:r w:rsidR="00965D58">
        <w:rPr>
          <w:rFonts w:asciiTheme="minorHAnsi" w:hAnsiTheme="minorHAnsi" w:cstheme="minorHAnsi"/>
          <w:sz w:val="22"/>
          <w:szCs w:val="22"/>
        </w:rPr>
        <w:t>to gain</w:t>
      </w:r>
      <w:r w:rsidRPr="00A2458E">
        <w:rPr>
          <w:rFonts w:asciiTheme="minorHAnsi" w:hAnsiTheme="minorHAnsi" w:cstheme="minorHAnsi"/>
          <w:sz w:val="22"/>
          <w:szCs w:val="22"/>
        </w:rPr>
        <w:t xml:space="preserve"> information about out-of-school life</w:t>
      </w:r>
      <w:r w:rsidR="00965D58">
        <w:rPr>
          <w:rFonts w:asciiTheme="minorHAnsi" w:hAnsiTheme="minorHAnsi" w:cstheme="minorHAnsi"/>
          <w:sz w:val="22"/>
          <w:szCs w:val="22"/>
        </w:rPr>
        <w:t>. Teachers will</w:t>
      </w:r>
      <w:r w:rsidRPr="00A2458E">
        <w:rPr>
          <w:rFonts w:asciiTheme="minorHAnsi" w:hAnsiTheme="minorHAnsi" w:cstheme="minorHAnsi"/>
          <w:sz w:val="22"/>
          <w:szCs w:val="22"/>
        </w:rPr>
        <w:t xml:space="preserve"> share their first observations about the student with the parents</w:t>
      </w:r>
      <w:r w:rsidR="00D206C9">
        <w:rPr>
          <w:rFonts w:asciiTheme="minorHAnsi" w:hAnsiTheme="minorHAnsi" w:cstheme="minorHAnsi"/>
          <w:sz w:val="22"/>
          <w:szCs w:val="22"/>
        </w:rPr>
        <w:t xml:space="preserve"> and </w:t>
      </w:r>
      <w:r w:rsidRPr="00A2458E">
        <w:rPr>
          <w:rFonts w:asciiTheme="minorHAnsi" w:hAnsiTheme="minorHAnsi" w:cstheme="minorHAnsi"/>
          <w:sz w:val="22"/>
          <w:szCs w:val="22"/>
        </w:rPr>
        <w:t>meetings are renewed with the set goals</w:t>
      </w:r>
      <w:r w:rsidR="00D206C9">
        <w:rPr>
          <w:rFonts w:asciiTheme="minorHAnsi" w:hAnsiTheme="minorHAnsi" w:cstheme="minorHAnsi"/>
          <w:sz w:val="22"/>
          <w:szCs w:val="22"/>
        </w:rPr>
        <w:t xml:space="preserve">. This enables the </w:t>
      </w:r>
      <w:r w:rsidR="00FF0670" w:rsidRPr="00A2458E">
        <w:rPr>
          <w:rFonts w:asciiTheme="minorHAnsi" w:hAnsiTheme="minorHAnsi" w:cstheme="minorHAnsi"/>
          <w:sz w:val="22"/>
          <w:szCs w:val="22"/>
        </w:rPr>
        <w:t>progress</w:t>
      </w:r>
      <w:r w:rsidRPr="00A2458E">
        <w:rPr>
          <w:rFonts w:asciiTheme="minorHAnsi" w:hAnsiTheme="minorHAnsi" w:cstheme="minorHAnsi"/>
          <w:sz w:val="22"/>
          <w:szCs w:val="22"/>
        </w:rPr>
        <w:t xml:space="preserve"> of the students</w:t>
      </w:r>
      <w:r w:rsidR="004434E0" w:rsidRPr="00A2458E">
        <w:rPr>
          <w:rFonts w:asciiTheme="minorHAnsi" w:hAnsiTheme="minorHAnsi" w:cstheme="minorHAnsi"/>
          <w:sz w:val="22"/>
          <w:szCs w:val="22"/>
        </w:rPr>
        <w:t>’</w:t>
      </w:r>
      <w:r w:rsidRPr="00A2458E">
        <w:rPr>
          <w:rFonts w:asciiTheme="minorHAnsi" w:hAnsiTheme="minorHAnsi" w:cstheme="minorHAnsi"/>
          <w:sz w:val="22"/>
          <w:szCs w:val="22"/>
        </w:rPr>
        <w:t xml:space="preserve"> </w:t>
      </w:r>
      <w:r w:rsidR="00D206C9">
        <w:rPr>
          <w:rFonts w:asciiTheme="minorHAnsi" w:hAnsiTheme="minorHAnsi" w:cstheme="minorHAnsi"/>
          <w:sz w:val="22"/>
          <w:szCs w:val="22"/>
        </w:rPr>
        <w:t>to be</w:t>
      </w:r>
      <w:r w:rsidRPr="00A2458E">
        <w:rPr>
          <w:rFonts w:asciiTheme="minorHAnsi" w:hAnsiTheme="minorHAnsi" w:cstheme="minorHAnsi"/>
          <w:sz w:val="22"/>
          <w:szCs w:val="22"/>
        </w:rPr>
        <w:t xml:space="preserve"> monitored together with the parents.</w:t>
      </w:r>
    </w:p>
    <w:p w14:paraId="7A49286D" w14:textId="77777777" w:rsidR="009607F0" w:rsidRPr="00A2458E" w:rsidRDefault="00E75345"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t>K12Net school management system</w:t>
      </w:r>
    </w:p>
    <w:p w14:paraId="63A0E032" w14:textId="533A959E" w:rsidR="00D26909" w:rsidRPr="00A2458E" w:rsidRDefault="00E75345"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K12Net s</w:t>
      </w:r>
      <w:r w:rsidR="00A76649" w:rsidRPr="00A2458E">
        <w:rPr>
          <w:rFonts w:asciiTheme="minorHAnsi" w:hAnsiTheme="minorHAnsi" w:cstheme="minorHAnsi"/>
          <w:sz w:val="22"/>
          <w:szCs w:val="22"/>
        </w:rPr>
        <w:t>chool management system is used for primary, middle and high school.</w:t>
      </w:r>
      <w:r w:rsidRPr="00A2458E">
        <w:rPr>
          <w:rFonts w:asciiTheme="minorHAnsi" w:hAnsiTheme="minorHAnsi" w:cstheme="minorHAnsi"/>
          <w:sz w:val="22"/>
          <w:szCs w:val="22"/>
        </w:rPr>
        <w:t xml:space="preserve"> Unlike E-School, this system is designed to monitor students' learning outcomes, primarily written exams. In this way, it is possible to monitor the current status and past performance of all students online in any stage, content and outcome of learning. This </w:t>
      </w:r>
      <w:proofErr w:type="spellStart"/>
      <w:r w:rsidR="006A16FF">
        <w:rPr>
          <w:rFonts w:asciiTheme="minorHAnsi" w:hAnsiTheme="minorHAnsi" w:cstheme="minorHAnsi"/>
          <w:sz w:val="22"/>
          <w:szCs w:val="22"/>
        </w:rPr>
        <w:t>Programme</w:t>
      </w:r>
      <w:proofErr w:type="spellEnd"/>
      <w:r w:rsidRPr="00A2458E">
        <w:rPr>
          <w:rFonts w:asciiTheme="minorHAnsi" w:hAnsiTheme="minorHAnsi" w:cstheme="minorHAnsi"/>
          <w:sz w:val="22"/>
          <w:szCs w:val="22"/>
        </w:rPr>
        <w:t xml:space="preserve"> also allows for the reporting of student records in various formats. At the same time, this system includes parent appointment times for all teachers. Our parents have the opportunity to receive feedback about their child by choosing the day and date they want from the specified hours.</w:t>
      </w:r>
    </w:p>
    <w:p w14:paraId="2DC5CF15" w14:textId="77777777" w:rsidR="00266391" w:rsidRPr="00A2458E" w:rsidRDefault="00266391" w:rsidP="006A16FF">
      <w:pPr>
        <w:pStyle w:val="Balk1"/>
        <w:tabs>
          <w:tab w:val="left" w:pos="736"/>
          <w:tab w:val="left" w:pos="737"/>
        </w:tabs>
        <w:spacing w:before="137"/>
        <w:ind w:firstLine="0"/>
        <w:rPr>
          <w:rFonts w:asciiTheme="minorHAnsi" w:hAnsiTheme="minorHAnsi" w:cstheme="minorHAnsi"/>
          <w:spacing w:val="-1"/>
          <w:sz w:val="22"/>
          <w:szCs w:val="22"/>
        </w:rPr>
      </w:pPr>
      <w:r w:rsidRPr="00A2458E">
        <w:rPr>
          <w:rFonts w:asciiTheme="minorHAnsi" w:hAnsiTheme="minorHAnsi" w:cstheme="minorHAnsi"/>
          <w:sz w:val="22"/>
          <w:szCs w:val="22"/>
        </w:rPr>
        <w:t>7. TED USKUDAR COLLEGE MIDDLE</w:t>
      </w:r>
      <w:r w:rsidRPr="00A2458E">
        <w:rPr>
          <w:rFonts w:asciiTheme="minorHAnsi" w:hAnsiTheme="minorHAnsi" w:cstheme="minorHAnsi"/>
          <w:spacing w:val="-1"/>
          <w:sz w:val="22"/>
          <w:szCs w:val="22"/>
        </w:rPr>
        <w:t xml:space="preserve"> SCHOOL </w:t>
      </w:r>
    </w:p>
    <w:p w14:paraId="18A62835" w14:textId="77777777" w:rsidR="00266391" w:rsidRPr="00A2458E" w:rsidRDefault="00266391" w:rsidP="006A16FF">
      <w:pPr>
        <w:pStyle w:val="Balk1"/>
        <w:tabs>
          <w:tab w:val="left" w:pos="736"/>
          <w:tab w:val="left" w:pos="737"/>
        </w:tabs>
        <w:spacing w:before="137"/>
        <w:ind w:firstLine="0"/>
        <w:rPr>
          <w:rFonts w:asciiTheme="minorHAnsi" w:hAnsiTheme="minorHAnsi" w:cstheme="minorHAnsi"/>
          <w:spacing w:val="-1"/>
          <w:sz w:val="22"/>
          <w:szCs w:val="22"/>
        </w:rPr>
      </w:pPr>
    </w:p>
    <w:p w14:paraId="396128FC" w14:textId="77777777" w:rsidR="00B61D94" w:rsidRPr="00A2458E" w:rsidRDefault="00266391" w:rsidP="006A16FF">
      <w:pPr>
        <w:pStyle w:val="GvdeMetni"/>
        <w:ind w:firstLine="720"/>
        <w:rPr>
          <w:rFonts w:asciiTheme="minorHAnsi" w:hAnsiTheme="minorHAnsi" w:cstheme="minorHAnsi"/>
          <w:sz w:val="22"/>
          <w:szCs w:val="22"/>
        </w:rPr>
      </w:pPr>
      <w:r w:rsidRPr="00A2458E">
        <w:rPr>
          <w:rFonts w:asciiTheme="minorHAnsi" w:hAnsiTheme="minorHAnsi" w:cstheme="minorHAnsi"/>
          <w:b/>
          <w:color w:val="222222"/>
          <w:sz w:val="22"/>
          <w:szCs w:val="22"/>
          <w:lang w:eastAsia="tr-TR"/>
        </w:rPr>
        <w:t>7.1 Assessment</w:t>
      </w:r>
      <w:r w:rsidRPr="00A2458E">
        <w:rPr>
          <w:rFonts w:asciiTheme="minorHAnsi" w:hAnsiTheme="minorHAnsi" w:cstheme="minorHAnsi"/>
          <w:b/>
          <w:color w:val="222222"/>
          <w:spacing w:val="-1"/>
          <w:sz w:val="22"/>
          <w:szCs w:val="22"/>
          <w:lang w:eastAsia="tr-TR"/>
        </w:rPr>
        <w:t> </w:t>
      </w:r>
      <w:r w:rsidRPr="00A2458E">
        <w:rPr>
          <w:rFonts w:asciiTheme="minorHAnsi" w:hAnsiTheme="minorHAnsi" w:cstheme="minorHAnsi"/>
          <w:b/>
          <w:color w:val="222222"/>
          <w:sz w:val="22"/>
          <w:szCs w:val="22"/>
          <w:lang w:eastAsia="tr-TR"/>
        </w:rPr>
        <w:t>Goals</w:t>
      </w:r>
      <w:r w:rsidRPr="00A2458E">
        <w:rPr>
          <w:rFonts w:asciiTheme="minorHAnsi" w:hAnsiTheme="minorHAnsi" w:cstheme="minorHAnsi"/>
          <w:b/>
          <w:color w:val="222222"/>
          <w:spacing w:val="-1"/>
          <w:sz w:val="22"/>
          <w:szCs w:val="22"/>
          <w:lang w:eastAsia="tr-TR"/>
        </w:rPr>
        <w:t> </w:t>
      </w:r>
      <w:r w:rsidRPr="00A2458E">
        <w:rPr>
          <w:rFonts w:asciiTheme="minorHAnsi" w:hAnsiTheme="minorHAnsi" w:cstheme="minorHAnsi"/>
          <w:b/>
          <w:color w:val="222222"/>
          <w:sz w:val="22"/>
          <w:szCs w:val="22"/>
          <w:lang w:eastAsia="tr-TR"/>
        </w:rPr>
        <w:t>in the Middle</w:t>
      </w:r>
      <w:r w:rsidRPr="00A2458E">
        <w:rPr>
          <w:rFonts w:asciiTheme="minorHAnsi" w:hAnsiTheme="minorHAnsi" w:cstheme="minorHAnsi"/>
          <w:b/>
          <w:color w:val="222222"/>
          <w:spacing w:val="-3"/>
          <w:sz w:val="22"/>
          <w:szCs w:val="22"/>
          <w:lang w:eastAsia="tr-TR"/>
        </w:rPr>
        <w:t> </w:t>
      </w:r>
      <w:r w:rsidRPr="00A2458E">
        <w:rPr>
          <w:rFonts w:asciiTheme="minorHAnsi" w:hAnsiTheme="minorHAnsi" w:cstheme="minorHAnsi"/>
          <w:b/>
          <w:color w:val="222222"/>
          <w:sz w:val="22"/>
          <w:szCs w:val="22"/>
          <w:lang w:eastAsia="tr-TR"/>
        </w:rPr>
        <w:t>School</w:t>
      </w:r>
    </w:p>
    <w:p w14:paraId="5F6E1A12" w14:textId="77777777" w:rsidR="00B61D94" w:rsidRPr="00A2458E" w:rsidRDefault="00B61D94" w:rsidP="006A16FF">
      <w:pPr>
        <w:pStyle w:val="GvdeMetni"/>
        <w:spacing w:before="6" w:line="360" w:lineRule="auto"/>
        <w:rPr>
          <w:rFonts w:asciiTheme="minorHAnsi" w:hAnsiTheme="minorHAnsi" w:cstheme="minorHAnsi"/>
          <w:sz w:val="22"/>
          <w:szCs w:val="22"/>
        </w:rPr>
      </w:pPr>
    </w:p>
    <w:p w14:paraId="1DEB0C2B" w14:textId="61DEA852" w:rsidR="00B61D94" w:rsidRPr="00A2458E" w:rsidRDefault="00B61D94"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The purpose of assessment and evaluation at TED Üsküdar College Secondary School is to determine how students achieve their knowledge, skills, abilities and other learning objectives and to use this information to improve learning processes. This process is followed at our school to identify students' strengths and weaknesses, identify student-specific learning needs</w:t>
      </w:r>
      <w:r w:rsidR="00723119">
        <w:rPr>
          <w:rFonts w:asciiTheme="minorHAnsi" w:hAnsiTheme="minorHAnsi" w:cstheme="minorHAnsi"/>
          <w:sz w:val="22"/>
          <w:szCs w:val="22"/>
        </w:rPr>
        <w:t xml:space="preserve">, </w:t>
      </w:r>
      <w:r w:rsidRPr="00A2458E">
        <w:rPr>
          <w:rFonts w:asciiTheme="minorHAnsi" w:hAnsiTheme="minorHAnsi" w:cstheme="minorHAnsi"/>
          <w:sz w:val="22"/>
          <w:szCs w:val="22"/>
        </w:rPr>
        <w:t>develop strategies to achieve learning goals and improve curricula.</w:t>
      </w:r>
    </w:p>
    <w:p w14:paraId="5D3E891D" w14:textId="77777777" w:rsidR="005E61FE" w:rsidRPr="00A2458E" w:rsidRDefault="005E61FE" w:rsidP="006A16FF">
      <w:pPr>
        <w:pStyle w:val="GvdeMetni"/>
        <w:spacing w:before="6" w:line="360" w:lineRule="auto"/>
        <w:rPr>
          <w:rFonts w:asciiTheme="minorHAnsi" w:hAnsiTheme="minorHAnsi" w:cstheme="minorHAnsi"/>
          <w:sz w:val="22"/>
          <w:szCs w:val="22"/>
        </w:rPr>
      </w:pPr>
    </w:p>
    <w:p w14:paraId="431EFFEB" w14:textId="77777777" w:rsidR="00112DD6" w:rsidRPr="00A2458E" w:rsidRDefault="00112DD6"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t xml:space="preserve">7.2 Assessment Tools in the Middle School </w:t>
      </w:r>
    </w:p>
    <w:p w14:paraId="174CA0CE"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Traditional </w:t>
      </w:r>
      <w:proofErr w:type="spellStart"/>
      <w:r w:rsidR="00112DD6" w:rsidRPr="00A2458E">
        <w:rPr>
          <w:rFonts w:asciiTheme="minorHAnsi" w:hAnsiTheme="minorHAnsi" w:cstheme="minorHAnsi"/>
          <w:sz w:val="22"/>
          <w:szCs w:val="22"/>
        </w:rPr>
        <w:t>Asessment</w:t>
      </w:r>
      <w:proofErr w:type="spellEnd"/>
      <w:r w:rsidRPr="00A2458E">
        <w:rPr>
          <w:rFonts w:asciiTheme="minorHAnsi" w:hAnsiTheme="minorHAnsi" w:cstheme="minorHAnsi"/>
          <w:sz w:val="22"/>
          <w:szCs w:val="22"/>
        </w:rPr>
        <w:t xml:space="preserve"> Tools</w:t>
      </w:r>
    </w:p>
    <w:p w14:paraId="71C1CEC8"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Written </w:t>
      </w:r>
      <w:r w:rsidR="00112DD6" w:rsidRPr="00A2458E">
        <w:rPr>
          <w:rFonts w:asciiTheme="minorHAnsi" w:hAnsiTheme="minorHAnsi" w:cstheme="minorHAnsi"/>
          <w:sz w:val="22"/>
          <w:szCs w:val="22"/>
        </w:rPr>
        <w:t>Exams</w:t>
      </w:r>
    </w:p>
    <w:p w14:paraId="3326C797"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Short answer tests (Quiz and </w:t>
      </w:r>
      <w:r w:rsidR="00112DD6" w:rsidRPr="00A2458E">
        <w:rPr>
          <w:rFonts w:asciiTheme="minorHAnsi" w:hAnsiTheme="minorHAnsi" w:cstheme="minorHAnsi"/>
          <w:sz w:val="22"/>
          <w:szCs w:val="22"/>
        </w:rPr>
        <w:t>objective monitoring</w:t>
      </w:r>
      <w:r w:rsidRPr="00A2458E">
        <w:rPr>
          <w:rFonts w:asciiTheme="minorHAnsi" w:hAnsiTheme="minorHAnsi" w:cstheme="minorHAnsi"/>
          <w:sz w:val="22"/>
          <w:szCs w:val="22"/>
        </w:rPr>
        <w:t xml:space="preserve"> tests)</w:t>
      </w:r>
    </w:p>
    <w:p w14:paraId="71C3CC49"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Multiple Choice </w:t>
      </w:r>
      <w:r w:rsidR="00112DD6" w:rsidRPr="00A2458E">
        <w:rPr>
          <w:rFonts w:asciiTheme="minorHAnsi" w:hAnsiTheme="minorHAnsi" w:cstheme="minorHAnsi"/>
          <w:sz w:val="22"/>
          <w:szCs w:val="22"/>
        </w:rPr>
        <w:t>tests</w:t>
      </w:r>
    </w:p>
    <w:p w14:paraId="7F8103F4"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Homework assignments</w:t>
      </w:r>
    </w:p>
    <w:p w14:paraId="1381962A" w14:textId="77777777" w:rsidR="00266391" w:rsidRPr="00A2458E" w:rsidRDefault="00266391" w:rsidP="006A16FF">
      <w:pPr>
        <w:pStyle w:val="GvdeMetni"/>
        <w:spacing w:before="6" w:line="360" w:lineRule="auto"/>
        <w:rPr>
          <w:rFonts w:asciiTheme="minorHAnsi" w:hAnsiTheme="minorHAnsi" w:cstheme="minorHAnsi"/>
          <w:sz w:val="22"/>
          <w:szCs w:val="22"/>
        </w:rPr>
      </w:pPr>
    </w:p>
    <w:p w14:paraId="6D6A79BC" w14:textId="77777777" w:rsidR="00112DD6" w:rsidRPr="00A2458E" w:rsidRDefault="00112DD6" w:rsidP="006A16FF">
      <w:pPr>
        <w:pStyle w:val="GvdeMetni"/>
        <w:spacing w:before="6" w:line="360" w:lineRule="auto"/>
        <w:rPr>
          <w:rFonts w:asciiTheme="minorHAnsi" w:hAnsiTheme="minorHAnsi" w:cstheme="minorHAnsi"/>
          <w:sz w:val="22"/>
          <w:szCs w:val="22"/>
        </w:rPr>
      </w:pPr>
    </w:p>
    <w:p w14:paraId="28CD0F25"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Alternative </w:t>
      </w:r>
      <w:r w:rsidR="00112DD6" w:rsidRPr="00A2458E">
        <w:rPr>
          <w:rFonts w:asciiTheme="minorHAnsi" w:hAnsiTheme="minorHAnsi" w:cstheme="minorHAnsi"/>
          <w:sz w:val="22"/>
          <w:szCs w:val="22"/>
        </w:rPr>
        <w:t>Assessment</w:t>
      </w:r>
      <w:r w:rsidRPr="00A2458E">
        <w:rPr>
          <w:rFonts w:asciiTheme="minorHAnsi" w:hAnsiTheme="minorHAnsi" w:cstheme="minorHAnsi"/>
          <w:sz w:val="22"/>
          <w:szCs w:val="22"/>
        </w:rPr>
        <w:t xml:space="preserve"> Tools</w:t>
      </w:r>
    </w:p>
    <w:p w14:paraId="5DCABD01"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Performance Evaluation</w:t>
      </w:r>
    </w:p>
    <w:p w14:paraId="45C1C2E7"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Project work</w:t>
      </w:r>
    </w:p>
    <w:p w14:paraId="355EF534"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Portfolio</w:t>
      </w:r>
    </w:p>
    <w:p w14:paraId="16F1AB34"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Self-assessment</w:t>
      </w:r>
    </w:p>
    <w:p w14:paraId="50419F2A"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 Peer </w:t>
      </w:r>
      <w:r w:rsidR="00112DD6" w:rsidRPr="00A2458E">
        <w:rPr>
          <w:rFonts w:asciiTheme="minorHAnsi" w:hAnsiTheme="minorHAnsi" w:cstheme="minorHAnsi"/>
          <w:sz w:val="22"/>
          <w:szCs w:val="22"/>
        </w:rPr>
        <w:t>Assessment</w:t>
      </w:r>
    </w:p>
    <w:p w14:paraId="0083EDB8"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Group Evaluation</w:t>
      </w:r>
    </w:p>
    <w:p w14:paraId="60436F0E"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Rubric</w:t>
      </w:r>
    </w:p>
    <w:p w14:paraId="1608434E" w14:textId="77777777" w:rsidR="00266391" w:rsidRPr="00A2458E" w:rsidRDefault="00266391"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Oral presentation and interviews</w:t>
      </w:r>
    </w:p>
    <w:p w14:paraId="560AD6C2" w14:textId="77777777" w:rsidR="000E3F71" w:rsidRPr="00A2458E" w:rsidRDefault="000E3F71" w:rsidP="006A16FF">
      <w:pPr>
        <w:pStyle w:val="GvdeMetni"/>
        <w:spacing w:before="6" w:line="360" w:lineRule="auto"/>
        <w:rPr>
          <w:rFonts w:asciiTheme="minorHAnsi" w:hAnsiTheme="minorHAnsi" w:cstheme="minorHAnsi"/>
          <w:sz w:val="22"/>
          <w:szCs w:val="22"/>
        </w:rPr>
      </w:pPr>
    </w:p>
    <w:p w14:paraId="78DDBEFE" w14:textId="77777777" w:rsidR="000E3F71" w:rsidRPr="00A2458E" w:rsidRDefault="000E3F71"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t xml:space="preserve">7.3 Assessment Practices in the Middle School </w:t>
      </w:r>
    </w:p>
    <w:p w14:paraId="6DF51367" w14:textId="08917D79" w:rsidR="007A262D" w:rsidRPr="00A2458E" w:rsidRDefault="0001367F"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Measurement and evaluation practices at TED Üsküdar College Secondary School are applied as formative and summative assessment by determining the readiness levels of students. Assessment practices are used to assess the learning processes of our students and to use these assessments to improve the educational </w:t>
      </w:r>
      <w:r w:rsidR="00723119">
        <w:rPr>
          <w:rFonts w:asciiTheme="minorHAnsi" w:hAnsiTheme="minorHAnsi" w:cstheme="minorHAnsi"/>
          <w:sz w:val="22"/>
          <w:szCs w:val="22"/>
        </w:rPr>
        <w:t xml:space="preserve">practices in </w:t>
      </w:r>
      <w:r w:rsidRPr="00A2458E">
        <w:rPr>
          <w:rFonts w:asciiTheme="minorHAnsi" w:hAnsiTheme="minorHAnsi" w:cstheme="minorHAnsi"/>
          <w:sz w:val="22"/>
          <w:szCs w:val="22"/>
        </w:rPr>
        <w:t>understand</w:t>
      </w:r>
      <w:r w:rsidR="00723119">
        <w:rPr>
          <w:rFonts w:asciiTheme="minorHAnsi" w:hAnsiTheme="minorHAnsi" w:cstheme="minorHAnsi"/>
          <w:sz w:val="22"/>
          <w:szCs w:val="22"/>
        </w:rPr>
        <w:t>ing</w:t>
      </w:r>
      <w:r w:rsidRPr="00A2458E">
        <w:rPr>
          <w:rFonts w:asciiTheme="minorHAnsi" w:hAnsiTheme="minorHAnsi" w:cstheme="minorHAnsi"/>
          <w:sz w:val="22"/>
          <w:szCs w:val="22"/>
        </w:rPr>
        <w:t xml:space="preserve"> how successfully students have achieved their knowledge, skills, attitudes and other learning goals. It is intended to help teachers better understand students' learning needs and </w:t>
      </w:r>
      <w:r w:rsidR="00723119">
        <w:rPr>
          <w:rFonts w:asciiTheme="minorHAnsi" w:hAnsiTheme="minorHAnsi" w:cstheme="minorHAnsi"/>
          <w:sz w:val="22"/>
          <w:szCs w:val="22"/>
        </w:rPr>
        <w:t xml:space="preserve">monitor </w:t>
      </w:r>
      <w:r w:rsidRPr="00A2458E">
        <w:rPr>
          <w:rFonts w:asciiTheme="minorHAnsi" w:hAnsiTheme="minorHAnsi" w:cstheme="minorHAnsi"/>
          <w:sz w:val="22"/>
          <w:szCs w:val="22"/>
        </w:rPr>
        <w:t>progress, enabling them to direct teaching strategies and curricula more effectively.</w:t>
      </w:r>
    </w:p>
    <w:p w14:paraId="6DF63D71" w14:textId="77777777" w:rsidR="005E61FE" w:rsidRPr="00A2458E" w:rsidRDefault="005E61FE" w:rsidP="006A16FF">
      <w:pPr>
        <w:pStyle w:val="GvdeMetni"/>
        <w:spacing w:before="6" w:line="360" w:lineRule="auto"/>
        <w:rPr>
          <w:rFonts w:asciiTheme="minorHAnsi" w:hAnsiTheme="minorHAnsi" w:cstheme="minorHAnsi"/>
          <w:b/>
          <w:sz w:val="22"/>
          <w:szCs w:val="22"/>
        </w:rPr>
      </w:pPr>
    </w:p>
    <w:p w14:paraId="1AA00EF7" w14:textId="77777777" w:rsidR="00EB7353" w:rsidRPr="00A2458E" w:rsidRDefault="00EB7353" w:rsidP="006A16FF">
      <w:pPr>
        <w:pStyle w:val="GvdeMetni"/>
        <w:spacing w:before="6" w:line="360" w:lineRule="auto"/>
        <w:rPr>
          <w:rFonts w:asciiTheme="minorHAnsi" w:hAnsiTheme="minorHAnsi" w:cstheme="minorHAnsi"/>
          <w:b/>
          <w:sz w:val="22"/>
          <w:szCs w:val="22"/>
        </w:rPr>
      </w:pPr>
      <w:r w:rsidRPr="00A2458E">
        <w:rPr>
          <w:rFonts w:asciiTheme="minorHAnsi" w:hAnsiTheme="minorHAnsi" w:cstheme="minorHAnsi"/>
          <w:b/>
          <w:sz w:val="22"/>
          <w:szCs w:val="22"/>
        </w:rPr>
        <w:t xml:space="preserve">7.4 Recording, Reporting and Parent Tacher Conferences  </w:t>
      </w:r>
    </w:p>
    <w:p w14:paraId="096AD766" w14:textId="77777777" w:rsidR="00EB7353" w:rsidRPr="00A2458E" w:rsidRDefault="00EB7353" w:rsidP="006A16FF">
      <w:pPr>
        <w:pStyle w:val="GvdeMetni"/>
        <w:spacing w:before="6" w:line="360" w:lineRule="auto"/>
        <w:rPr>
          <w:rFonts w:asciiTheme="minorHAnsi" w:hAnsiTheme="minorHAnsi" w:cstheme="minorHAnsi"/>
          <w:sz w:val="22"/>
          <w:szCs w:val="22"/>
        </w:rPr>
      </w:pPr>
    </w:p>
    <w:p w14:paraId="62D62A56" w14:textId="3DAC43FA" w:rsidR="00EB7353" w:rsidRPr="00A2458E" w:rsidRDefault="00EB7353"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Teachers develop, use and record rubrics and checklists in the process according to the outputs obtained from the measurement practices. All activities determined in the students' lesson plans are monitored and controlled by the heads of departments in all in-school and out-of-school areas</w:t>
      </w:r>
      <w:r w:rsidR="00E749F3">
        <w:rPr>
          <w:rFonts w:asciiTheme="minorHAnsi" w:hAnsiTheme="minorHAnsi" w:cstheme="minorHAnsi"/>
          <w:sz w:val="22"/>
          <w:szCs w:val="22"/>
        </w:rPr>
        <w:t xml:space="preserve"> (for the </w:t>
      </w:r>
      <w:r w:rsidR="00334101">
        <w:rPr>
          <w:rFonts w:asciiTheme="minorHAnsi" w:hAnsiTheme="minorHAnsi" w:cstheme="minorHAnsi"/>
          <w:sz w:val="22"/>
          <w:szCs w:val="22"/>
        </w:rPr>
        <w:t xml:space="preserve">curriculum and </w:t>
      </w:r>
      <w:proofErr w:type="spellStart"/>
      <w:r w:rsidR="00334101">
        <w:rPr>
          <w:rFonts w:asciiTheme="minorHAnsi" w:hAnsiTheme="minorHAnsi" w:cstheme="minorHAnsi"/>
          <w:sz w:val="22"/>
          <w:szCs w:val="22"/>
        </w:rPr>
        <w:t>extra curricular</w:t>
      </w:r>
      <w:proofErr w:type="spellEnd"/>
      <w:r w:rsidR="00334101">
        <w:rPr>
          <w:rFonts w:asciiTheme="minorHAnsi" w:hAnsiTheme="minorHAnsi" w:cstheme="minorHAnsi"/>
          <w:sz w:val="22"/>
          <w:szCs w:val="22"/>
        </w:rPr>
        <w:t xml:space="preserve"> activities)</w:t>
      </w:r>
      <w:r w:rsidRPr="00A2458E">
        <w:rPr>
          <w:rFonts w:asciiTheme="minorHAnsi" w:hAnsiTheme="minorHAnsi" w:cstheme="minorHAnsi"/>
          <w:sz w:val="22"/>
          <w:szCs w:val="22"/>
        </w:rPr>
        <w:t>.</w:t>
      </w:r>
    </w:p>
    <w:p w14:paraId="4D230D9E" w14:textId="0C2AFDE7" w:rsidR="00974683" w:rsidRPr="00A2458E" w:rsidRDefault="00EB7353"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In addition to </w:t>
      </w:r>
      <w:r w:rsidR="00334101">
        <w:rPr>
          <w:rFonts w:asciiTheme="minorHAnsi" w:hAnsiTheme="minorHAnsi" w:cstheme="minorHAnsi"/>
          <w:sz w:val="22"/>
          <w:szCs w:val="22"/>
        </w:rPr>
        <w:t xml:space="preserve">the curriculum taught </w:t>
      </w:r>
      <w:r w:rsidRPr="00A2458E">
        <w:rPr>
          <w:rFonts w:asciiTheme="minorHAnsi" w:hAnsiTheme="minorHAnsi" w:cstheme="minorHAnsi"/>
          <w:sz w:val="22"/>
          <w:szCs w:val="22"/>
        </w:rPr>
        <w:t xml:space="preserve">in the 2023-2024 academic year, 19 different clubs in the fields of sports, arts, foreign languages, and culture are organized to support the physical and psychological development of students </w:t>
      </w:r>
      <w:r w:rsidR="00334101">
        <w:rPr>
          <w:rFonts w:asciiTheme="minorHAnsi" w:hAnsiTheme="minorHAnsi" w:cstheme="minorHAnsi"/>
          <w:sz w:val="22"/>
          <w:szCs w:val="22"/>
        </w:rPr>
        <w:t>during</w:t>
      </w:r>
      <w:r w:rsidRPr="00A2458E">
        <w:rPr>
          <w:rFonts w:asciiTheme="minorHAnsi" w:hAnsiTheme="minorHAnsi" w:cstheme="minorHAnsi"/>
          <w:sz w:val="22"/>
          <w:szCs w:val="22"/>
        </w:rPr>
        <w:t xml:space="preserve"> the two-hour club activities that middle school students choose in line with their own interests. In addition to traditional and alternative assessment and evaluation practices, development reports are organized twice a year with rubrics developed and recorded through a digital platform, and the process is notified to parents and students.  </w:t>
      </w:r>
    </w:p>
    <w:p w14:paraId="54CE4136" w14:textId="3BD4834F" w:rsidR="00974683" w:rsidRPr="00A2458E" w:rsidRDefault="00974683" w:rsidP="006A16FF">
      <w:pPr>
        <w:pStyle w:val="GvdeMetni"/>
        <w:spacing w:before="6" w:line="360" w:lineRule="auto"/>
        <w:rPr>
          <w:rFonts w:asciiTheme="minorHAnsi" w:hAnsiTheme="minorHAnsi" w:cstheme="minorHAnsi"/>
          <w:sz w:val="22"/>
          <w:szCs w:val="22"/>
        </w:rPr>
      </w:pPr>
      <w:r w:rsidRPr="00A2458E">
        <w:rPr>
          <w:rFonts w:asciiTheme="minorHAnsi" w:hAnsiTheme="minorHAnsi" w:cstheme="minorHAnsi"/>
          <w:sz w:val="22"/>
          <w:szCs w:val="22"/>
        </w:rPr>
        <w:t xml:space="preserve">In order to monitor academic processes, MEB report cards are issued at the end of the semester in line with the official regulations. Progress reports for English and elective second foreign language (German/French) courses are also shared. In addition, students are supported to take part in all official ceremonies and </w:t>
      </w:r>
      <w:proofErr w:type="spellStart"/>
      <w:r w:rsidR="006A16FF">
        <w:rPr>
          <w:rFonts w:asciiTheme="minorHAnsi" w:hAnsiTheme="minorHAnsi" w:cstheme="minorHAnsi"/>
          <w:sz w:val="22"/>
          <w:szCs w:val="22"/>
        </w:rPr>
        <w:t>Programme</w:t>
      </w:r>
      <w:r w:rsidRPr="00A2458E">
        <w:rPr>
          <w:rFonts w:asciiTheme="minorHAnsi" w:hAnsiTheme="minorHAnsi" w:cstheme="minorHAnsi"/>
          <w:sz w:val="22"/>
          <w:szCs w:val="22"/>
        </w:rPr>
        <w:t>s</w:t>
      </w:r>
      <w:proofErr w:type="spellEnd"/>
      <w:r w:rsidRPr="00A2458E">
        <w:rPr>
          <w:rFonts w:asciiTheme="minorHAnsi" w:hAnsiTheme="minorHAnsi" w:cstheme="minorHAnsi"/>
          <w:sz w:val="22"/>
          <w:szCs w:val="22"/>
        </w:rPr>
        <w:t>, exhibitions and national and international competitions held throughout the year</w:t>
      </w:r>
      <w:r w:rsidR="00F8482A">
        <w:rPr>
          <w:rFonts w:asciiTheme="minorHAnsi" w:hAnsiTheme="minorHAnsi" w:cstheme="minorHAnsi"/>
          <w:sz w:val="22"/>
          <w:szCs w:val="22"/>
        </w:rPr>
        <w:t>. This aims t</w:t>
      </w:r>
      <w:r w:rsidRPr="00A2458E">
        <w:rPr>
          <w:rFonts w:asciiTheme="minorHAnsi" w:hAnsiTheme="minorHAnsi" w:cstheme="minorHAnsi"/>
          <w:sz w:val="22"/>
          <w:szCs w:val="22"/>
        </w:rPr>
        <w:t>o maximize their performance and support their development with the tasks assigned.</w:t>
      </w:r>
      <w:r w:rsidR="00742810" w:rsidRPr="00A2458E">
        <w:rPr>
          <w:rFonts w:asciiTheme="minorHAnsi" w:hAnsiTheme="minorHAnsi" w:cstheme="minorHAnsi"/>
          <w:sz w:val="22"/>
          <w:szCs w:val="22"/>
        </w:rPr>
        <w:t xml:space="preserve"> </w:t>
      </w:r>
      <w:r w:rsidRPr="00A2458E">
        <w:rPr>
          <w:rFonts w:asciiTheme="minorHAnsi" w:hAnsiTheme="minorHAnsi" w:cstheme="minorHAnsi"/>
          <w:sz w:val="22"/>
          <w:szCs w:val="22"/>
        </w:rPr>
        <w:t xml:space="preserve">This process, in which student development is targeted, is followed by parent-teacher meetings held twice </w:t>
      </w:r>
      <w:r w:rsidRPr="00A2458E">
        <w:rPr>
          <w:rFonts w:asciiTheme="minorHAnsi" w:hAnsiTheme="minorHAnsi" w:cstheme="minorHAnsi"/>
          <w:sz w:val="22"/>
          <w:szCs w:val="22"/>
        </w:rPr>
        <w:lastRenderedPageBreak/>
        <w:t>a year, once a semester, and individual interviews that continue throughout the year to provide feedback on the work done.</w:t>
      </w:r>
      <w:r w:rsidR="00742810" w:rsidRPr="00A2458E">
        <w:rPr>
          <w:rFonts w:asciiTheme="minorHAnsi" w:hAnsiTheme="minorHAnsi" w:cstheme="minorHAnsi"/>
          <w:sz w:val="22"/>
          <w:szCs w:val="22"/>
        </w:rPr>
        <w:t xml:space="preserve"> </w:t>
      </w:r>
    </w:p>
    <w:p w14:paraId="07A89428" w14:textId="77777777" w:rsidR="00742810" w:rsidRPr="00A2458E" w:rsidRDefault="00742810" w:rsidP="006A16FF">
      <w:pPr>
        <w:pStyle w:val="GvdeMetni"/>
        <w:spacing w:before="6" w:line="360" w:lineRule="auto"/>
        <w:rPr>
          <w:rFonts w:asciiTheme="minorHAnsi" w:hAnsiTheme="minorHAnsi" w:cstheme="minorHAnsi"/>
          <w:sz w:val="22"/>
          <w:szCs w:val="22"/>
        </w:rPr>
      </w:pPr>
    </w:p>
    <w:p w14:paraId="69486658" w14:textId="519C7B69" w:rsidR="00614B71" w:rsidRPr="00A2458E" w:rsidRDefault="00614B71" w:rsidP="006A16FF">
      <w:pPr>
        <w:pStyle w:val="Balk1"/>
        <w:numPr>
          <w:ilvl w:val="0"/>
          <w:numId w:val="18"/>
        </w:numPr>
        <w:tabs>
          <w:tab w:val="left" w:pos="736"/>
          <w:tab w:val="left" w:pos="737"/>
        </w:tabs>
        <w:spacing w:line="360" w:lineRule="auto"/>
        <w:rPr>
          <w:rFonts w:asciiTheme="minorHAnsi" w:hAnsiTheme="minorHAnsi" w:cstheme="minorHAnsi"/>
          <w:sz w:val="22"/>
          <w:szCs w:val="22"/>
        </w:rPr>
      </w:pPr>
      <w:r w:rsidRPr="00A2458E">
        <w:rPr>
          <w:rFonts w:asciiTheme="minorHAnsi" w:hAnsiTheme="minorHAnsi" w:cstheme="minorHAnsi"/>
          <w:sz w:val="22"/>
          <w:szCs w:val="22"/>
        </w:rPr>
        <w:t>DIPLOMA</w:t>
      </w:r>
      <w:r w:rsidRPr="00A2458E">
        <w:rPr>
          <w:rFonts w:asciiTheme="minorHAnsi" w:hAnsiTheme="minorHAnsi" w:cstheme="minorHAnsi"/>
          <w:spacing w:val="-2"/>
          <w:sz w:val="22"/>
          <w:szCs w:val="22"/>
        </w:rPr>
        <w:t xml:space="preserve"> </w:t>
      </w:r>
      <w:r w:rsidR="006A16FF" w:rsidRPr="00A34BD9">
        <w:rPr>
          <w:rFonts w:asciiTheme="minorHAnsi" w:hAnsiTheme="minorHAnsi" w:cstheme="minorHAnsi"/>
          <w:sz w:val="22"/>
          <w:szCs w:val="22"/>
        </w:rPr>
        <w:t>PROGRAMME</w:t>
      </w:r>
      <w:r w:rsidRPr="00A2458E">
        <w:rPr>
          <w:rFonts w:asciiTheme="minorHAnsi" w:hAnsiTheme="minorHAnsi" w:cstheme="minorHAnsi"/>
          <w:spacing w:val="-3"/>
          <w:sz w:val="22"/>
          <w:szCs w:val="22"/>
        </w:rPr>
        <w:t xml:space="preserve"> </w:t>
      </w:r>
      <w:r w:rsidRPr="00A2458E">
        <w:rPr>
          <w:rFonts w:asciiTheme="minorHAnsi" w:hAnsiTheme="minorHAnsi" w:cstheme="minorHAnsi"/>
          <w:sz w:val="22"/>
          <w:szCs w:val="22"/>
        </w:rPr>
        <w:t>(DP)</w:t>
      </w:r>
    </w:p>
    <w:p w14:paraId="411A2A8E" w14:textId="66083E15" w:rsidR="0040059C" w:rsidRPr="00D074F9" w:rsidRDefault="0040059C" w:rsidP="006A16FF">
      <w:pPr>
        <w:pStyle w:val="ListeParagraf"/>
        <w:numPr>
          <w:ilvl w:val="1"/>
          <w:numId w:val="18"/>
        </w:numPr>
        <w:tabs>
          <w:tab w:val="left" w:pos="1397"/>
        </w:tabs>
        <w:spacing w:before="139" w:line="360" w:lineRule="auto"/>
        <w:rPr>
          <w:rFonts w:asciiTheme="minorHAnsi" w:hAnsiTheme="minorHAnsi" w:cstheme="minorHAnsi"/>
          <w:b/>
        </w:rPr>
      </w:pPr>
      <w:r w:rsidRPr="00D074F9">
        <w:rPr>
          <w:rFonts w:asciiTheme="minorHAnsi" w:hAnsiTheme="minorHAnsi" w:cstheme="minorHAnsi"/>
          <w:b/>
        </w:rPr>
        <w:t xml:space="preserve">Roles and Responsibilities </w:t>
      </w:r>
    </w:p>
    <w:p w14:paraId="02D7B261" w14:textId="77777777" w:rsidR="0040059C" w:rsidRPr="00A34BD9" w:rsidRDefault="0040059C" w:rsidP="006A16FF">
      <w:pPr>
        <w:tabs>
          <w:tab w:val="left" w:pos="1397"/>
        </w:tabs>
        <w:spacing w:before="132" w:line="360" w:lineRule="auto"/>
        <w:ind w:left="736"/>
        <w:rPr>
          <w:rFonts w:asciiTheme="minorHAnsi" w:hAnsiTheme="minorHAnsi" w:cstheme="minorHAnsi"/>
          <w:b/>
          <w:bCs/>
        </w:rPr>
      </w:pPr>
      <w:r w:rsidRPr="00A34BD9">
        <w:rPr>
          <w:rFonts w:asciiTheme="minorHAnsi" w:hAnsiTheme="minorHAnsi" w:cstheme="minorHAnsi"/>
          <w:b/>
          <w:bCs/>
        </w:rPr>
        <w:t>Roles and Responsibilities for implementing, evaluating and reviewing the Assessment Policy</w:t>
      </w:r>
    </w:p>
    <w:p w14:paraId="27E2EEBC"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Students need to have the responsibilities written below</w:t>
      </w:r>
    </w:p>
    <w:p w14:paraId="47ED5E51" w14:textId="1110D839"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xml:space="preserve">• meet the requirements of the Diploma </w:t>
      </w:r>
      <w:proofErr w:type="spellStart"/>
      <w:r w:rsidR="006A16FF">
        <w:rPr>
          <w:rFonts w:asciiTheme="minorHAnsi" w:hAnsiTheme="minorHAnsi" w:cstheme="minorHAnsi"/>
        </w:rPr>
        <w:t>Programme</w:t>
      </w:r>
      <w:r w:rsidRPr="0040059C">
        <w:rPr>
          <w:rFonts w:asciiTheme="minorHAnsi" w:hAnsiTheme="minorHAnsi" w:cstheme="minorHAnsi"/>
        </w:rPr>
        <w:t>me</w:t>
      </w:r>
      <w:proofErr w:type="spellEnd"/>
      <w:r w:rsidRPr="0040059C">
        <w:rPr>
          <w:rFonts w:asciiTheme="minorHAnsi" w:hAnsiTheme="minorHAnsi" w:cstheme="minorHAnsi"/>
        </w:rPr>
        <w:t xml:space="preserve"> including both Internal and External</w:t>
      </w:r>
    </w:p>
    <w:p w14:paraId="784826DC"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Assessments;</w:t>
      </w:r>
    </w:p>
    <w:p w14:paraId="0307B32C"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recognize each assessment done is for learning;</w:t>
      </w:r>
    </w:p>
    <w:p w14:paraId="59714C2A"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meet the interim calendar deadlines;</w:t>
      </w:r>
    </w:p>
    <w:p w14:paraId="6A83D567"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create original work or cite sources correctly;</w:t>
      </w:r>
    </w:p>
    <w:p w14:paraId="5E9EC1B5"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xml:space="preserve">• evaluate and reflect on their own performance </w:t>
      </w:r>
    </w:p>
    <w:p w14:paraId="0B7A2F2C"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Teachers are expected to:</w:t>
      </w:r>
    </w:p>
    <w:p w14:paraId="69706C78"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apply the subject-specific criteria while assessing students’ work as mentioned in the</w:t>
      </w:r>
    </w:p>
    <w:p w14:paraId="18FE2E5C"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subject guides;</w:t>
      </w:r>
    </w:p>
    <w:p w14:paraId="6A452F13"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prepare students for each type of assessment and provide several types of assessment</w:t>
      </w:r>
    </w:p>
    <w:p w14:paraId="7B2BD9D2"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opportunities;</w:t>
      </w:r>
    </w:p>
    <w:p w14:paraId="5C503909"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provide students regular feedback on their progress;</w:t>
      </w:r>
    </w:p>
    <w:p w14:paraId="0CA8EFE8"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reflect on the assessment and evaluation results in order to guide teaching and learning</w:t>
      </w:r>
    </w:p>
    <w:p w14:paraId="48083E65"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Administration is expected to:</w:t>
      </w:r>
    </w:p>
    <w:p w14:paraId="7F4E7B7C" w14:textId="194BDCBF"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xml:space="preserve">• assist the teaching staff in the best way to implement the </w:t>
      </w:r>
      <w:proofErr w:type="spellStart"/>
      <w:r w:rsidR="006A16FF">
        <w:rPr>
          <w:rFonts w:asciiTheme="minorHAnsi" w:hAnsiTheme="minorHAnsi" w:cstheme="minorHAnsi"/>
        </w:rPr>
        <w:t>Programme</w:t>
      </w:r>
      <w:r w:rsidRPr="0040059C">
        <w:rPr>
          <w:rFonts w:asciiTheme="minorHAnsi" w:hAnsiTheme="minorHAnsi" w:cstheme="minorHAnsi"/>
        </w:rPr>
        <w:t>me</w:t>
      </w:r>
      <w:proofErr w:type="spellEnd"/>
      <w:r w:rsidRPr="0040059C">
        <w:rPr>
          <w:rFonts w:asciiTheme="minorHAnsi" w:hAnsiTheme="minorHAnsi" w:cstheme="minorHAnsi"/>
        </w:rPr>
        <w:t xml:space="preserve"> for students;</w:t>
      </w:r>
    </w:p>
    <w:p w14:paraId="00E4393D"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Parents are expected to:</w:t>
      </w:r>
    </w:p>
    <w:p w14:paraId="4E748FEF"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assist their children in their learning journey;</w:t>
      </w:r>
    </w:p>
    <w:p w14:paraId="68C29532"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assure their children meet the assessment deadlines and respect academic honesty rules;</w:t>
      </w:r>
    </w:p>
    <w:p w14:paraId="0BE28E83" w14:textId="1DBA3190"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xml:space="preserve">• provide feedback to the school to facilitate the student’s and the </w:t>
      </w:r>
      <w:proofErr w:type="spellStart"/>
      <w:r w:rsidR="006A16FF">
        <w:rPr>
          <w:rFonts w:asciiTheme="minorHAnsi" w:hAnsiTheme="minorHAnsi" w:cstheme="minorHAnsi"/>
        </w:rPr>
        <w:t>Programme</w:t>
      </w:r>
      <w:r w:rsidRPr="0040059C">
        <w:rPr>
          <w:rFonts w:asciiTheme="minorHAnsi" w:hAnsiTheme="minorHAnsi" w:cstheme="minorHAnsi"/>
        </w:rPr>
        <w:t>me’s</w:t>
      </w:r>
      <w:proofErr w:type="spellEnd"/>
      <w:r w:rsidRPr="0040059C">
        <w:rPr>
          <w:rFonts w:asciiTheme="minorHAnsi" w:hAnsiTheme="minorHAnsi" w:cstheme="minorHAnsi"/>
        </w:rPr>
        <w:t xml:space="preserve"> development.</w:t>
      </w:r>
    </w:p>
    <w:p w14:paraId="23A7607E" w14:textId="77777777" w:rsidR="00D074F9" w:rsidRDefault="00D074F9" w:rsidP="006A16FF">
      <w:pPr>
        <w:tabs>
          <w:tab w:val="left" w:pos="1397"/>
        </w:tabs>
        <w:spacing w:before="132" w:line="360" w:lineRule="auto"/>
        <w:ind w:left="736"/>
        <w:rPr>
          <w:rFonts w:asciiTheme="minorHAnsi" w:hAnsiTheme="minorHAnsi" w:cstheme="minorHAnsi"/>
          <w:b/>
        </w:rPr>
      </w:pPr>
    </w:p>
    <w:p w14:paraId="5A111AB7" w14:textId="77777777" w:rsidR="00D074F9" w:rsidRDefault="00D074F9" w:rsidP="006A16FF">
      <w:pPr>
        <w:tabs>
          <w:tab w:val="left" w:pos="1397"/>
        </w:tabs>
        <w:spacing w:before="132" w:line="360" w:lineRule="auto"/>
        <w:ind w:left="736"/>
        <w:rPr>
          <w:rFonts w:asciiTheme="minorHAnsi" w:hAnsiTheme="minorHAnsi" w:cstheme="minorHAnsi"/>
          <w:b/>
        </w:rPr>
      </w:pPr>
    </w:p>
    <w:p w14:paraId="3538DFDC" w14:textId="77777777" w:rsidR="00D074F9" w:rsidRDefault="00D074F9" w:rsidP="006A16FF">
      <w:pPr>
        <w:tabs>
          <w:tab w:val="left" w:pos="1397"/>
        </w:tabs>
        <w:spacing w:before="132" w:line="360" w:lineRule="auto"/>
        <w:ind w:left="736"/>
        <w:rPr>
          <w:rFonts w:asciiTheme="minorHAnsi" w:hAnsiTheme="minorHAnsi" w:cstheme="minorHAnsi"/>
          <w:b/>
        </w:rPr>
      </w:pPr>
    </w:p>
    <w:p w14:paraId="0D81E7EC" w14:textId="5D3AD637" w:rsidR="0040059C" w:rsidRPr="00D074F9" w:rsidRDefault="0040059C" w:rsidP="006A16FF">
      <w:pPr>
        <w:tabs>
          <w:tab w:val="left" w:pos="1397"/>
        </w:tabs>
        <w:spacing w:before="132" w:line="360" w:lineRule="auto"/>
        <w:ind w:left="736"/>
        <w:rPr>
          <w:rFonts w:asciiTheme="minorHAnsi" w:hAnsiTheme="minorHAnsi" w:cstheme="minorHAnsi"/>
          <w:b/>
        </w:rPr>
      </w:pPr>
      <w:r w:rsidRPr="00D074F9">
        <w:rPr>
          <w:rFonts w:asciiTheme="minorHAnsi" w:hAnsiTheme="minorHAnsi" w:cstheme="minorHAnsi"/>
          <w:b/>
        </w:rPr>
        <w:lastRenderedPageBreak/>
        <w:t xml:space="preserve">Roles and responsibilities for training new teachers </w:t>
      </w:r>
    </w:p>
    <w:p w14:paraId="7A834ACF" w14:textId="77777777" w:rsidR="0040059C" w:rsidRPr="0040059C" w:rsidRDefault="0040059C" w:rsidP="006A16FF">
      <w:pPr>
        <w:tabs>
          <w:tab w:val="left" w:pos="1397"/>
        </w:tabs>
        <w:spacing w:before="132" w:line="360" w:lineRule="auto"/>
        <w:ind w:left="736"/>
        <w:rPr>
          <w:rFonts w:asciiTheme="minorHAnsi" w:hAnsiTheme="minorHAnsi" w:cstheme="minorHAnsi"/>
        </w:rPr>
      </w:pPr>
      <w:r w:rsidRPr="0040059C">
        <w:rPr>
          <w:rFonts w:asciiTheme="minorHAnsi" w:hAnsiTheme="minorHAnsi" w:cstheme="minorHAnsi"/>
        </w:rPr>
        <w:t xml:space="preserve">All new DP teachers have to have professional development training on the IB standards, practices and requirements with a practical insight into how they are implemented at the school. This is the DP Coordinator’s </w:t>
      </w:r>
      <w:proofErr w:type="spellStart"/>
      <w:r w:rsidRPr="0040059C">
        <w:rPr>
          <w:rFonts w:asciiTheme="minorHAnsi" w:hAnsiTheme="minorHAnsi" w:cstheme="minorHAnsi"/>
        </w:rPr>
        <w:t>responsiblity</w:t>
      </w:r>
      <w:proofErr w:type="spellEnd"/>
      <w:r w:rsidRPr="0040059C">
        <w:rPr>
          <w:rFonts w:asciiTheme="minorHAnsi" w:hAnsiTheme="minorHAnsi" w:cstheme="minorHAnsi"/>
        </w:rPr>
        <w:t xml:space="preserve"> to provide workshop opportunities on their own subject, curriculum, assessment, ATL, TOK integration etc.  The new DP teachers should be also guided by DP subject or core teachers for the practices of particular requirements. DP Coordinator is responsible for registering the new teachers for the first workshop available given by the IB Professional Development service.</w:t>
      </w:r>
    </w:p>
    <w:p w14:paraId="65429174" w14:textId="77777777" w:rsidR="0040059C" w:rsidRPr="0040059C" w:rsidRDefault="0040059C" w:rsidP="006A16FF">
      <w:pPr>
        <w:tabs>
          <w:tab w:val="left" w:pos="1397"/>
        </w:tabs>
        <w:spacing w:before="139" w:line="360" w:lineRule="auto"/>
        <w:rPr>
          <w:rFonts w:asciiTheme="minorHAnsi" w:hAnsiTheme="minorHAnsi" w:cstheme="minorHAnsi"/>
          <w:b/>
        </w:rPr>
      </w:pPr>
    </w:p>
    <w:p w14:paraId="198B376E" w14:textId="61E24912" w:rsidR="00966690" w:rsidRPr="00D074F9" w:rsidRDefault="00966690" w:rsidP="006A16FF">
      <w:pPr>
        <w:pStyle w:val="ListeParagraf"/>
        <w:numPr>
          <w:ilvl w:val="1"/>
          <w:numId w:val="18"/>
        </w:numPr>
        <w:tabs>
          <w:tab w:val="left" w:pos="1397"/>
        </w:tabs>
        <w:spacing w:before="132" w:line="360" w:lineRule="auto"/>
        <w:rPr>
          <w:rFonts w:asciiTheme="minorHAnsi" w:hAnsiTheme="minorHAnsi" w:cstheme="minorHAnsi"/>
          <w:b/>
        </w:rPr>
      </w:pPr>
      <w:r w:rsidRPr="00D074F9">
        <w:rPr>
          <w:rFonts w:asciiTheme="minorHAnsi" w:hAnsiTheme="minorHAnsi" w:cstheme="minorHAnsi"/>
          <w:b/>
        </w:rPr>
        <w:t xml:space="preserve">Assessment and Evaluation Practices </w:t>
      </w:r>
    </w:p>
    <w:p w14:paraId="0CDA3B4D" w14:textId="4A07CBFE" w:rsidR="00FA06AC" w:rsidRPr="00A2458E" w:rsidRDefault="00966690" w:rsidP="006A16FF">
      <w:pPr>
        <w:spacing w:line="360" w:lineRule="auto"/>
        <w:rPr>
          <w:rFonts w:asciiTheme="minorHAnsi" w:hAnsiTheme="minorHAnsi" w:cstheme="minorHAnsi"/>
        </w:rPr>
      </w:pPr>
      <w:r w:rsidRPr="00A2458E">
        <w:rPr>
          <w:rFonts w:asciiTheme="minorHAnsi" w:hAnsiTheme="minorHAnsi" w:cstheme="minorHAnsi"/>
        </w:rPr>
        <w:t xml:space="preserve">TED Uskudar College is an IB DP candidate school and </w:t>
      </w:r>
      <w:r w:rsidR="00FA06AC" w:rsidRPr="00A2458E">
        <w:rPr>
          <w:rFonts w:asciiTheme="minorHAnsi" w:hAnsiTheme="minorHAnsi" w:cstheme="minorHAnsi"/>
        </w:rPr>
        <w:t xml:space="preserve">intends to be an IB Diploma </w:t>
      </w:r>
      <w:proofErr w:type="spellStart"/>
      <w:r w:rsidR="006A16FF" w:rsidRPr="00B82A4E">
        <w:rPr>
          <w:rFonts w:asciiTheme="minorHAnsi" w:hAnsiTheme="minorHAnsi" w:cstheme="minorHAnsi"/>
        </w:rPr>
        <w:t>Programme</w:t>
      </w:r>
      <w:proofErr w:type="spellEnd"/>
      <w:r w:rsidR="00FA06AC" w:rsidRPr="00A2458E">
        <w:rPr>
          <w:rFonts w:asciiTheme="minorHAnsi" w:hAnsiTheme="minorHAnsi" w:cstheme="minorHAnsi"/>
        </w:rPr>
        <w:t xml:space="preserve"> May session school. </w:t>
      </w:r>
      <w:r w:rsidR="007B12D3" w:rsidRPr="00A2458E">
        <w:rPr>
          <w:rFonts w:asciiTheme="minorHAnsi" w:hAnsiTheme="minorHAnsi" w:cstheme="minorHAnsi"/>
        </w:rPr>
        <w:t xml:space="preserve">TED Uskudar College follows </w:t>
      </w:r>
      <w:r w:rsidR="00FA06AC" w:rsidRPr="00A2458E">
        <w:rPr>
          <w:rFonts w:asciiTheme="minorHAnsi" w:hAnsiTheme="minorHAnsi" w:cstheme="minorHAnsi"/>
        </w:rPr>
        <w:t xml:space="preserve">the Ministry of </w:t>
      </w:r>
      <w:r w:rsidR="00B82A4E" w:rsidRPr="00A2458E">
        <w:rPr>
          <w:rFonts w:asciiTheme="minorHAnsi" w:hAnsiTheme="minorHAnsi" w:cstheme="minorHAnsi"/>
        </w:rPr>
        <w:t xml:space="preserve">National </w:t>
      </w:r>
      <w:r w:rsidR="00FA06AC" w:rsidRPr="00A2458E">
        <w:rPr>
          <w:rFonts w:asciiTheme="minorHAnsi" w:hAnsiTheme="minorHAnsi" w:cstheme="minorHAnsi"/>
        </w:rPr>
        <w:t xml:space="preserve">Education (MEB) examination regulations while planning the assessment and evaluation processes. </w:t>
      </w:r>
      <w:r w:rsidR="00B3427D" w:rsidRPr="00A2458E">
        <w:rPr>
          <w:rFonts w:asciiTheme="minorHAnsi" w:hAnsiTheme="minorHAnsi" w:cstheme="minorHAnsi"/>
        </w:rPr>
        <w:t>To conform</w:t>
      </w:r>
      <w:r w:rsidR="00FA06AC" w:rsidRPr="00A2458E">
        <w:rPr>
          <w:rFonts w:asciiTheme="minorHAnsi" w:hAnsiTheme="minorHAnsi" w:cstheme="minorHAnsi"/>
        </w:rPr>
        <w:t xml:space="preserve"> to international standards, we have started to use </w:t>
      </w:r>
      <w:r w:rsidR="00B3427D" w:rsidRPr="00A2458E">
        <w:rPr>
          <w:rFonts w:asciiTheme="minorHAnsi" w:hAnsiTheme="minorHAnsi" w:cstheme="minorHAnsi"/>
        </w:rPr>
        <w:t xml:space="preserve">the necessary </w:t>
      </w:r>
      <w:r w:rsidR="00FA06AC" w:rsidRPr="00A2458E">
        <w:rPr>
          <w:rFonts w:asciiTheme="minorHAnsi" w:hAnsiTheme="minorHAnsi" w:cstheme="minorHAnsi"/>
        </w:rPr>
        <w:t>assessment</w:t>
      </w:r>
      <w:r w:rsidR="00B3427D" w:rsidRPr="00A2458E">
        <w:rPr>
          <w:rFonts w:asciiTheme="minorHAnsi" w:hAnsiTheme="minorHAnsi" w:cstheme="minorHAnsi"/>
        </w:rPr>
        <w:t xml:space="preserve"> tools</w:t>
      </w:r>
      <w:r w:rsidR="00FA06AC" w:rsidRPr="00A2458E">
        <w:rPr>
          <w:rFonts w:asciiTheme="minorHAnsi" w:hAnsiTheme="minorHAnsi" w:cstheme="minorHAnsi"/>
        </w:rPr>
        <w:t xml:space="preserve"> </w:t>
      </w:r>
      <w:r w:rsidR="00B3427D" w:rsidRPr="00A2458E">
        <w:rPr>
          <w:rFonts w:asciiTheme="minorHAnsi" w:hAnsiTheme="minorHAnsi" w:cstheme="minorHAnsi"/>
        </w:rPr>
        <w:t xml:space="preserve">for the </w:t>
      </w:r>
      <w:r w:rsidR="00FA06AC" w:rsidRPr="00A2458E">
        <w:rPr>
          <w:rFonts w:asciiTheme="minorHAnsi" w:hAnsiTheme="minorHAnsi" w:cstheme="minorHAnsi"/>
        </w:rPr>
        <w:t xml:space="preserve">International Baccalaureate </w:t>
      </w:r>
      <w:r w:rsidR="00B3427D" w:rsidRPr="00A2458E">
        <w:rPr>
          <w:rFonts w:asciiTheme="minorHAnsi" w:hAnsiTheme="minorHAnsi" w:cstheme="minorHAnsi"/>
        </w:rPr>
        <w:t xml:space="preserve">Diploma </w:t>
      </w:r>
      <w:proofErr w:type="spellStart"/>
      <w:r w:rsidR="006A16FF">
        <w:rPr>
          <w:rFonts w:asciiTheme="minorHAnsi" w:hAnsiTheme="minorHAnsi" w:cstheme="minorHAnsi"/>
        </w:rPr>
        <w:t>Programme</w:t>
      </w:r>
      <w:proofErr w:type="spellEnd"/>
      <w:r w:rsidR="00FA06AC" w:rsidRPr="00A2458E">
        <w:rPr>
          <w:rFonts w:asciiTheme="minorHAnsi" w:hAnsiTheme="minorHAnsi" w:cstheme="minorHAnsi"/>
        </w:rPr>
        <w:t xml:space="preserve"> as well as meeting n</w:t>
      </w:r>
      <w:r w:rsidR="00B3427D" w:rsidRPr="00A2458E">
        <w:rPr>
          <w:rFonts w:asciiTheme="minorHAnsi" w:hAnsiTheme="minorHAnsi" w:cstheme="minorHAnsi"/>
        </w:rPr>
        <w:t xml:space="preserve">ational curriculum requirements. The main aim of TED Uskudar College is to support students </w:t>
      </w:r>
      <w:r w:rsidR="001C15D5" w:rsidRPr="00A2458E">
        <w:rPr>
          <w:rFonts w:asciiTheme="minorHAnsi" w:hAnsiTheme="minorHAnsi" w:cstheme="minorHAnsi"/>
        </w:rPr>
        <w:t xml:space="preserve">in developing self-evaluation and reflection skills to grow up as lifelong learners. </w:t>
      </w:r>
      <w:r w:rsidR="00FA06AC" w:rsidRPr="00A2458E">
        <w:rPr>
          <w:rFonts w:asciiTheme="minorHAnsi" w:hAnsiTheme="minorHAnsi" w:cstheme="minorHAnsi"/>
        </w:rPr>
        <w:t xml:space="preserve">The assessment </w:t>
      </w:r>
      <w:r w:rsidR="001C15D5" w:rsidRPr="00A2458E">
        <w:rPr>
          <w:rFonts w:asciiTheme="minorHAnsi" w:hAnsiTheme="minorHAnsi" w:cstheme="minorHAnsi"/>
        </w:rPr>
        <w:t xml:space="preserve">process at TED USkudar College is divided </w:t>
      </w:r>
      <w:r w:rsidR="00FA06AC" w:rsidRPr="00A2458E">
        <w:rPr>
          <w:rFonts w:asciiTheme="minorHAnsi" w:hAnsiTheme="minorHAnsi" w:cstheme="minorHAnsi"/>
        </w:rPr>
        <w:t xml:space="preserve">into three </w:t>
      </w:r>
      <w:r w:rsidR="001C15D5" w:rsidRPr="00A2458E">
        <w:rPr>
          <w:rFonts w:asciiTheme="minorHAnsi" w:hAnsiTheme="minorHAnsi" w:cstheme="minorHAnsi"/>
        </w:rPr>
        <w:t>steps</w:t>
      </w:r>
      <w:r w:rsidR="00FA06AC" w:rsidRPr="00A2458E">
        <w:rPr>
          <w:rFonts w:asciiTheme="minorHAnsi" w:hAnsiTheme="minorHAnsi" w:cstheme="minorHAnsi"/>
        </w:rPr>
        <w:t xml:space="preserve"> as evaluation/assessment, recording and reporting. </w:t>
      </w:r>
    </w:p>
    <w:p w14:paraId="2B219F43" w14:textId="77777777" w:rsidR="00966690" w:rsidRPr="00A2458E" w:rsidRDefault="00654764" w:rsidP="006A16FF">
      <w:pPr>
        <w:pStyle w:val="ListeParagraf"/>
        <w:tabs>
          <w:tab w:val="left" w:pos="1397"/>
        </w:tabs>
        <w:spacing w:before="132" w:line="360" w:lineRule="auto"/>
        <w:ind w:left="1396" w:firstLine="0"/>
        <w:rPr>
          <w:rFonts w:asciiTheme="minorHAnsi" w:hAnsiTheme="minorHAnsi" w:cstheme="minorHAnsi"/>
        </w:rPr>
      </w:pPr>
      <w:r w:rsidRPr="00A2458E">
        <w:rPr>
          <w:rFonts w:asciiTheme="minorHAnsi" w:hAnsiTheme="minorHAnsi" w:cstheme="minorHAnsi"/>
        </w:rPr>
        <w:t xml:space="preserve">Assessment Procedure </w:t>
      </w:r>
    </w:p>
    <w:p w14:paraId="43E7A036" w14:textId="77777777" w:rsidR="00654764" w:rsidRPr="00A2458E" w:rsidRDefault="00654764" w:rsidP="006A16FF">
      <w:pPr>
        <w:pStyle w:val="ListeParagraf"/>
        <w:numPr>
          <w:ilvl w:val="0"/>
          <w:numId w:val="19"/>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Pre Assessment </w:t>
      </w:r>
    </w:p>
    <w:p w14:paraId="27FA0D69" w14:textId="77777777" w:rsidR="00654764" w:rsidRPr="00A2458E" w:rsidRDefault="004048A0" w:rsidP="006A16FF">
      <w:pPr>
        <w:pStyle w:val="ListeParagraf"/>
        <w:numPr>
          <w:ilvl w:val="0"/>
          <w:numId w:val="19"/>
        </w:numPr>
        <w:tabs>
          <w:tab w:val="left" w:pos="1397"/>
        </w:tabs>
        <w:spacing w:before="132" w:line="360" w:lineRule="auto"/>
        <w:rPr>
          <w:rFonts w:asciiTheme="minorHAnsi" w:hAnsiTheme="minorHAnsi" w:cstheme="minorHAnsi"/>
        </w:rPr>
      </w:pPr>
      <w:r w:rsidRPr="00A2458E">
        <w:rPr>
          <w:rFonts w:asciiTheme="minorHAnsi" w:hAnsiTheme="minorHAnsi" w:cstheme="minorHAnsi"/>
        </w:rPr>
        <w:t>Formative</w:t>
      </w:r>
      <w:r w:rsidR="00654764" w:rsidRPr="00A2458E">
        <w:rPr>
          <w:rFonts w:asciiTheme="minorHAnsi" w:hAnsiTheme="minorHAnsi" w:cstheme="minorHAnsi"/>
        </w:rPr>
        <w:t xml:space="preserve"> Assessment</w:t>
      </w:r>
    </w:p>
    <w:p w14:paraId="3EE14E29" w14:textId="76214588" w:rsidR="00654764" w:rsidRPr="00A2458E" w:rsidRDefault="00654764" w:rsidP="006A16FF">
      <w:pPr>
        <w:pStyle w:val="ListeParagraf"/>
        <w:numPr>
          <w:ilvl w:val="0"/>
          <w:numId w:val="19"/>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Summative Assessment </w:t>
      </w:r>
    </w:p>
    <w:p w14:paraId="64804CA4" w14:textId="77777777" w:rsidR="0082067C" w:rsidRPr="00A2458E" w:rsidRDefault="0082067C" w:rsidP="006A16FF">
      <w:pPr>
        <w:pStyle w:val="ListeParagraf"/>
        <w:numPr>
          <w:ilvl w:val="0"/>
          <w:numId w:val="26"/>
        </w:numPr>
        <w:tabs>
          <w:tab w:val="left" w:pos="0"/>
        </w:tabs>
        <w:spacing w:before="132" w:line="360" w:lineRule="auto"/>
        <w:rPr>
          <w:rFonts w:asciiTheme="minorHAnsi" w:hAnsiTheme="minorHAnsi" w:cstheme="minorHAnsi"/>
          <w:b/>
        </w:rPr>
      </w:pPr>
      <w:r w:rsidRPr="00A2458E">
        <w:rPr>
          <w:rFonts w:asciiTheme="minorHAnsi" w:hAnsiTheme="minorHAnsi" w:cstheme="minorHAnsi"/>
          <w:b/>
        </w:rPr>
        <w:t xml:space="preserve">Pre Assessment </w:t>
      </w:r>
    </w:p>
    <w:p w14:paraId="29090FF0" w14:textId="77777777" w:rsidR="00C5660B" w:rsidRPr="00A2458E" w:rsidRDefault="00EA5591" w:rsidP="006A16FF">
      <w:pPr>
        <w:spacing w:line="360" w:lineRule="auto"/>
        <w:rPr>
          <w:rFonts w:asciiTheme="minorHAnsi" w:hAnsiTheme="minorHAnsi" w:cstheme="minorHAnsi"/>
        </w:rPr>
      </w:pPr>
      <w:r w:rsidRPr="00A2458E">
        <w:rPr>
          <w:rFonts w:asciiTheme="minorHAnsi" w:hAnsiTheme="minorHAnsi" w:cstheme="minorHAnsi"/>
        </w:rPr>
        <w:t xml:space="preserve">Pre Assessment process at TED Uskudar College includes learning and analyzing the </w:t>
      </w:r>
      <w:r w:rsidR="00077AF2" w:rsidRPr="00A2458E">
        <w:rPr>
          <w:rFonts w:asciiTheme="minorHAnsi" w:hAnsiTheme="minorHAnsi" w:cstheme="minorHAnsi"/>
        </w:rPr>
        <w:t xml:space="preserve">students' current knowledge, what they can do and how they feel at the beginning of the </w:t>
      </w:r>
      <w:r w:rsidRPr="00A2458E">
        <w:rPr>
          <w:rFonts w:asciiTheme="minorHAnsi" w:hAnsiTheme="minorHAnsi" w:cstheme="minorHAnsi"/>
        </w:rPr>
        <w:t xml:space="preserve">learning process. </w:t>
      </w:r>
      <w:r w:rsidR="00DB1DD7" w:rsidRPr="00A2458E">
        <w:rPr>
          <w:rFonts w:asciiTheme="minorHAnsi" w:hAnsiTheme="minorHAnsi" w:cstheme="minorHAnsi"/>
        </w:rPr>
        <w:t xml:space="preserve"> </w:t>
      </w:r>
      <w:r w:rsidR="00AF09DC" w:rsidRPr="00A2458E">
        <w:rPr>
          <w:rFonts w:asciiTheme="minorHAnsi" w:hAnsiTheme="minorHAnsi" w:cstheme="minorHAnsi"/>
        </w:rPr>
        <w:t xml:space="preserve">Besides observing the achievements of the students at the learning process, the students’ prior knowledge and experiences are also evaluated within the scope of the pre-assessment </w:t>
      </w:r>
      <w:r w:rsidR="00077AF2" w:rsidRPr="00A2458E">
        <w:rPr>
          <w:rFonts w:asciiTheme="minorHAnsi" w:hAnsiTheme="minorHAnsi" w:cstheme="minorHAnsi"/>
        </w:rPr>
        <w:t>to</w:t>
      </w:r>
      <w:r w:rsidR="00AF09DC" w:rsidRPr="00A2458E">
        <w:rPr>
          <w:rFonts w:asciiTheme="minorHAnsi" w:hAnsiTheme="minorHAnsi" w:cstheme="minorHAnsi"/>
        </w:rPr>
        <w:t xml:space="preserve"> ensure that the teachers make their plans and organize their teaching styles accordingly. </w:t>
      </w:r>
      <w:r w:rsidR="00077AF2" w:rsidRPr="00A2458E">
        <w:rPr>
          <w:rFonts w:asciiTheme="minorHAnsi" w:hAnsiTheme="minorHAnsi" w:cstheme="minorHAnsi"/>
        </w:rPr>
        <w:t>TED Uskudar College</w:t>
      </w:r>
      <w:r w:rsidR="00C5660B" w:rsidRPr="00A2458E">
        <w:rPr>
          <w:rFonts w:asciiTheme="minorHAnsi" w:hAnsiTheme="minorHAnsi" w:cstheme="minorHAnsi"/>
        </w:rPr>
        <w:t xml:space="preserve"> implements readiness </w:t>
      </w:r>
      <w:r w:rsidR="00A85828" w:rsidRPr="00A2458E">
        <w:rPr>
          <w:rFonts w:asciiTheme="minorHAnsi" w:hAnsiTheme="minorHAnsi" w:cstheme="minorHAnsi"/>
        </w:rPr>
        <w:t>tests</w:t>
      </w:r>
      <w:r w:rsidR="00C5660B" w:rsidRPr="00A2458E">
        <w:rPr>
          <w:rFonts w:asciiTheme="minorHAnsi" w:hAnsiTheme="minorHAnsi" w:cstheme="minorHAnsi"/>
        </w:rPr>
        <w:t xml:space="preserve"> </w:t>
      </w:r>
      <w:r w:rsidR="00A85828" w:rsidRPr="00A2458E">
        <w:rPr>
          <w:rFonts w:asciiTheme="minorHAnsi" w:hAnsiTheme="minorHAnsi" w:cstheme="minorHAnsi"/>
        </w:rPr>
        <w:t>for</w:t>
      </w:r>
      <w:r w:rsidR="00C5660B" w:rsidRPr="00A2458E">
        <w:rPr>
          <w:rFonts w:asciiTheme="minorHAnsi" w:hAnsiTheme="minorHAnsi" w:cstheme="minorHAnsi"/>
        </w:rPr>
        <w:t xml:space="preserve"> each </w:t>
      </w:r>
      <w:r w:rsidR="00A85828" w:rsidRPr="00A2458E">
        <w:rPr>
          <w:rFonts w:asciiTheme="minorHAnsi" w:hAnsiTheme="minorHAnsi" w:cstheme="minorHAnsi"/>
        </w:rPr>
        <w:t>subject</w:t>
      </w:r>
      <w:r w:rsidR="00C5660B" w:rsidRPr="00A2458E">
        <w:rPr>
          <w:rFonts w:asciiTheme="minorHAnsi" w:hAnsiTheme="minorHAnsi" w:cstheme="minorHAnsi"/>
        </w:rPr>
        <w:t xml:space="preserve"> at the beginning of the academic year. These practices include </w:t>
      </w:r>
      <w:r w:rsidR="00A85828" w:rsidRPr="00A2458E">
        <w:rPr>
          <w:rFonts w:asciiTheme="minorHAnsi" w:hAnsiTheme="minorHAnsi" w:cstheme="minorHAnsi"/>
        </w:rPr>
        <w:t>multiple-choice</w:t>
      </w:r>
      <w:r w:rsidR="00C5660B" w:rsidRPr="00A2458E">
        <w:rPr>
          <w:rFonts w:asciiTheme="minorHAnsi" w:hAnsiTheme="minorHAnsi" w:cstheme="minorHAnsi"/>
        </w:rPr>
        <w:t xml:space="preserve"> questions to assess students’ pre-knowledge. During the learning process at the beginning of each unit, teachers use various techniques (KWL, wonder wall, etc.) in order to assess students’ pre-knowledge and to plan as necessary. </w:t>
      </w:r>
    </w:p>
    <w:p w14:paraId="5BB5344A" w14:textId="1691465D" w:rsidR="006C6837" w:rsidRPr="00A2458E" w:rsidRDefault="006C6837" w:rsidP="006A16FF">
      <w:pPr>
        <w:pStyle w:val="ListeParagraf"/>
        <w:numPr>
          <w:ilvl w:val="0"/>
          <w:numId w:val="26"/>
        </w:numPr>
        <w:tabs>
          <w:tab w:val="left" w:pos="1397"/>
        </w:tabs>
        <w:spacing w:before="132" w:line="360" w:lineRule="auto"/>
        <w:rPr>
          <w:rFonts w:asciiTheme="minorHAnsi" w:hAnsiTheme="minorHAnsi" w:cstheme="minorHAnsi"/>
          <w:b/>
          <w:lang w:val="en-GB"/>
        </w:rPr>
      </w:pPr>
      <w:r w:rsidRPr="00A2458E">
        <w:rPr>
          <w:rFonts w:asciiTheme="minorHAnsi" w:hAnsiTheme="minorHAnsi" w:cstheme="minorHAnsi"/>
          <w:b/>
          <w:lang w:val="en-GB"/>
        </w:rPr>
        <w:t>Formative Assessment</w:t>
      </w:r>
      <w:r w:rsidR="00862D2D" w:rsidRPr="00A2458E">
        <w:rPr>
          <w:rFonts w:asciiTheme="minorHAnsi" w:hAnsiTheme="minorHAnsi" w:cstheme="minorHAnsi"/>
          <w:b/>
          <w:lang w:val="en-GB"/>
        </w:rPr>
        <w:t xml:space="preserve"> </w:t>
      </w:r>
    </w:p>
    <w:p w14:paraId="51A3ED5F" w14:textId="5248AC4A" w:rsidR="0082067C" w:rsidRPr="00A2458E" w:rsidRDefault="00FD7104" w:rsidP="006A16FF">
      <w:p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At TED Uskudar College, formative assessment provides the required knowledge to plan the next level of </w:t>
      </w:r>
      <w:r w:rsidRPr="00A2458E">
        <w:rPr>
          <w:rFonts w:asciiTheme="minorHAnsi" w:hAnsiTheme="minorHAnsi" w:cstheme="minorHAnsi"/>
        </w:rPr>
        <w:lastRenderedPageBreak/>
        <w:t xml:space="preserve">learning. Formative assessment and the learning process are directly connected and develop together. The main objective of formative assessment is </w:t>
      </w:r>
      <w:r w:rsidR="00DA6783" w:rsidRPr="00A2458E">
        <w:rPr>
          <w:rFonts w:asciiTheme="minorHAnsi" w:hAnsiTheme="minorHAnsi" w:cstheme="minorHAnsi"/>
        </w:rPr>
        <w:t xml:space="preserve">to </w:t>
      </w:r>
      <w:r w:rsidRPr="00A2458E">
        <w:rPr>
          <w:rFonts w:asciiTheme="minorHAnsi" w:hAnsiTheme="minorHAnsi" w:cstheme="minorHAnsi"/>
        </w:rPr>
        <w:t xml:space="preserve">improve students' learning through feedback. We believe effective feedback is more important than teaching by direct instruction in the student's development process. Therefore, </w:t>
      </w:r>
      <w:r w:rsidR="00DA6783" w:rsidRPr="00A2458E">
        <w:rPr>
          <w:rFonts w:asciiTheme="minorHAnsi" w:hAnsiTheme="minorHAnsi" w:cstheme="minorHAnsi"/>
        </w:rPr>
        <w:t>after</w:t>
      </w:r>
      <w:r w:rsidRPr="00A2458E">
        <w:rPr>
          <w:rFonts w:asciiTheme="minorHAnsi" w:hAnsiTheme="minorHAnsi" w:cstheme="minorHAnsi"/>
        </w:rPr>
        <w:t xml:space="preserve"> every activity, students are assessed using various </w:t>
      </w:r>
      <w:r w:rsidR="00DA6783" w:rsidRPr="00A2458E">
        <w:rPr>
          <w:rFonts w:asciiTheme="minorHAnsi" w:hAnsiTheme="minorHAnsi" w:cstheme="minorHAnsi"/>
        </w:rPr>
        <w:t>strategies and tools</w:t>
      </w:r>
      <w:r w:rsidRPr="00A2458E">
        <w:rPr>
          <w:rFonts w:asciiTheme="minorHAnsi" w:hAnsiTheme="minorHAnsi" w:cstheme="minorHAnsi"/>
        </w:rPr>
        <w:t xml:space="preserve"> such as observation, performance assessment, formative assessment, open-ended tasks</w:t>
      </w:r>
      <w:r w:rsidR="003D2074" w:rsidRPr="00A2458E">
        <w:rPr>
          <w:rFonts w:asciiTheme="minorHAnsi" w:hAnsiTheme="minorHAnsi" w:cstheme="minorHAnsi"/>
        </w:rPr>
        <w:t>,</w:t>
      </w:r>
      <w:r w:rsidRPr="00A2458E">
        <w:rPr>
          <w:rFonts w:asciiTheme="minorHAnsi" w:hAnsiTheme="minorHAnsi" w:cstheme="minorHAnsi"/>
        </w:rPr>
        <w:t xml:space="preserve"> and checklists (self-assessment, peer assessment, teacher assessment, etc.</w:t>
      </w:r>
      <w:r w:rsidR="00862D2D" w:rsidRPr="00A2458E">
        <w:rPr>
          <w:rFonts w:asciiTheme="minorHAnsi" w:hAnsiTheme="minorHAnsi" w:cstheme="minorHAnsi"/>
        </w:rPr>
        <w:t xml:space="preserve"> </w:t>
      </w:r>
      <w:r w:rsidR="003C15C7" w:rsidRPr="00A2458E">
        <w:rPr>
          <w:rFonts w:asciiTheme="minorHAnsi" w:hAnsiTheme="minorHAnsi" w:cstheme="minorHAnsi"/>
        </w:rPr>
        <w:t xml:space="preserve">The formative assessment tools are applied four times a year in all subjects. The students and the parents are informed about the notification of the formative assessment and their results </w:t>
      </w:r>
      <w:r w:rsidR="001C35CE" w:rsidRPr="00A2458E">
        <w:rPr>
          <w:rFonts w:asciiTheme="minorHAnsi" w:hAnsiTheme="minorHAnsi" w:cstheme="minorHAnsi"/>
        </w:rPr>
        <w:t xml:space="preserve">by k12. Parents are </w:t>
      </w:r>
      <w:proofErr w:type="gramStart"/>
      <w:r w:rsidR="001C35CE" w:rsidRPr="00A2458E">
        <w:rPr>
          <w:rFonts w:asciiTheme="minorHAnsi" w:hAnsiTheme="minorHAnsi" w:cstheme="minorHAnsi"/>
        </w:rPr>
        <w:t>informed  especially</w:t>
      </w:r>
      <w:proofErr w:type="gramEnd"/>
      <w:r w:rsidR="001C35CE" w:rsidRPr="00A2458E">
        <w:rPr>
          <w:rFonts w:asciiTheme="minorHAnsi" w:hAnsiTheme="minorHAnsi" w:cstheme="minorHAnsi"/>
        </w:rPr>
        <w:t xml:space="preserve"> for students which are not improving as expected. Parents are informed by either </w:t>
      </w:r>
      <w:proofErr w:type="spellStart"/>
      <w:r w:rsidR="001C35CE" w:rsidRPr="00A2458E">
        <w:rPr>
          <w:rFonts w:asciiTheme="minorHAnsi" w:hAnsiTheme="minorHAnsi" w:cstheme="minorHAnsi"/>
        </w:rPr>
        <w:t>indivudial</w:t>
      </w:r>
      <w:proofErr w:type="spellEnd"/>
      <w:r w:rsidR="001C35CE" w:rsidRPr="00A2458E">
        <w:rPr>
          <w:rFonts w:asciiTheme="minorHAnsi" w:hAnsiTheme="minorHAnsi" w:cstheme="minorHAnsi"/>
        </w:rPr>
        <w:t xml:space="preserve"> meetings or the </w:t>
      </w:r>
      <w:r w:rsidR="000C431F">
        <w:rPr>
          <w:rFonts w:asciiTheme="minorHAnsi" w:hAnsiTheme="minorHAnsi" w:cstheme="minorHAnsi"/>
        </w:rPr>
        <w:t>results published</w:t>
      </w:r>
      <w:r w:rsidR="001C35CE" w:rsidRPr="00A2458E">
        <w:rPr>
          <w:rFonts w:asciiTheme="minorHAnsi" w:hAnsiTheme="minorHAnsi" w:cstheme="minorHAnsi"/>
        </w:rPr>
        <w:t xml:space="preserve"> on k12. </w:t>
      </w:r>
      <w:r w:rsidR="003C15C7" w:rsidRPr="00A2458E">
        <w:rPr>
          <w:rFonts w:asciiTheme="minorHAnsi" w:hAnsiTheme="minorHAnsi" w:cstheme="minorHAnsi"/>
        </w:rPr>
        <w:t xml:space="preserve"> </w:t>
      </w:r>
    </w:p>
    <w:p w14:paraId="18D64455" w14:textId="49066D05" w:rsidR="00E373BE" w:rsidRPr="00A2458E" w:rsidRDefault="00E373BE" w:rsidP="006A16FF">
      <w:pPr>
        <w:pStyle w:val="ListeParagraf"/>
        <w:numPr>
          <w:ilvl w:val="0"/>
          <w:numId w:val="26"/>
        </w:numPr>
        <w:tabs>
          <w:tab w:val="left" w:pos="1397"/>
        </w:tabs>
        <w:spacing w:before="132" w:line="360" w:lineRule="auto"/>
        <w:rPr>
          <w:rFonts w:asciiTheme="minorHAnsi" w:hAnsiTheme="minorHAnsi" w:cstheme="minorHAnsi"/>
          <w:b/>
        </w:rPr>
      </w:pPr>
      <w:r w:rsidRPr="00A2458E">
        <w:rPr>
          <w:rFonts w:asciiTheme="minorHAnsi" w:hAnsiTheme="minorHAnsi" w:cstheme="minorHAnsi"/>
          <w:b/>
        </w:rPr>
        <w:t>Summative Assessment</w:t>
      </w:r>
      <w:r w:rsidR="00CD23E3" w:rsidRPr="00A2458E">
        <w:rPr>
          <w:rFonts w:asciiTheme="minorHAnsi" w:hAnsiTheme="minorHAnsi" w:cstheme="minorHAnsi"/>
          <w:b/>
        </w:rPr>
        <w:t xml:space="preserve"> </w:t>
      </w:r>
    </w:p>
    <w:p w14:paraId="6F083D27" w14:textId="4AC0601D" w:rsidR="00E373BE" w:rsidRPr="00A2458E" w:rsidRDefault="00E373BE" w:rsidP="006A16FF">
      <w:pPr>
        <w:spacing w:before="132" w:line="360" w:lineRule="auto"/>
        <w:rPr>
          <w:rFonts w:asciiTheme="minorHAnsi" w:hAnsiTheme="minorHAnsi" w:cstheme="minorHAnsi"/>
        </w:rPr>
      </w:pPr>
      <w:r w:rsidRPr="00A2458E">
        <w:rPr>
          <w:rFonts w:asciiTheme="minorHAnsi" w:hAnsiTheme="minorHAnsi" w:cstheme="minorHAnsi"/>
        </w:rPr>
        <w:t xml:space="preserve">With summative assessment, </w:t>
      </w:r>
      <w:r w:rsidR="002A6C25" w:rsidRPr="00A2458E">
        <w:rPr>
          <w:rFonts w:asciiTheme="minorHAnsi" w:hAnsiTheme="minorHAnsi" w:cstheme="minorHAnsi"/>
        </w:rPr>
        <w:t xml:space="preserve">TED </w:t>
      </w:r>
      <w:proofErr w:type="spellStart"/>
      <w:r w:rsidR="002A6C25" w:rsidRPr="00A2458E">
        <w:rPr>
          <w:rFonts w:asciiTheme="minorHAnsi" w:hAnsiTheme="minorHAnsi" w:cstheme="minorHAnsi"/>
        </w:rPr>
        <w:t>Uskudar</w:t>
      </w:r>
      <w:proofErr w:type="spellEnd"/>
      <w:r w:rsidR="002A6C25" w:rsidRPr="00A2458E">
        <w:rPr>
          <w:rFonts w:asciiTheme="minorHAnsi" w:hAnsiTheme="minorHAnsi" w:cstheme="minorHAnsi"/>
        </w:rPr>
        <w:t xml:space="preserve"> </w:t>
      </w:r>
      <w:proofErr w:type="spellStart"/>
      <w:r w:rsidR="002A6C25" w:rsidRPr="00A2458E">
        <w:rPr>
          <w:rFonts w:asciiTheme="minorHAnsi" w:hAnsiTheme="minorHAnsi" w:cstheme="minorHAnsi"/>
        </w:rPr>
        <w:t>Colege</w:t>
      </w:r>
      <w:proofErr w:type="spellEnd"/>
      <w:r w:rsidRPr="00A2458E">
        <w:rPr>
          <w:rFonts w:asciiTheme="minorHAnsi" w:hAnsiTheme="minorHAnsi" w:cstheme="minorHAnsi"/>
        </w:rPr>
        <w:t xml:space="preserve"> </w:t>
      </w:r>
      <w:r w:rsidR="002A6C25" w:rsidRPr="00A2458E">
        <w:rPr>
          <w:rFonts w:asciiTheme="minorHAnsi" w:hAnsiTheme="minorHAnsi" w:cstheme="minorHAnsi"/>
        </w:rPr>
        <w:t>wants</w:t>
      </w:r>
      <w:r w:rsidRPr="00A2458E">
        <w:rPr>
          <w:rFonts w:asciiTheme="minorHAnsi" w:hAnsiTheme="minorHAnsi" w:cstheme="minorHAnsi"/>
        </w:rPr>
        <w:t xml:space="preserve"> to give teachers and students a clear picture of </w:t>
      </w:r>
      <w:r w:rsidR="001072C0" w:rsidRPr="00A2458E">
        <w:rPr>
          <w:rFonts w:asciiTheme="minorHAnsi" w:hAnsiTheme="minorHAnsi" w:cstheme="minorHAnsi"/>
        </w:rPr>
        <w:t xml:space="preserve">what </w:t>
      </w:r>
      <w:r w:rsidRPr="00A2458E">
        <w:rPr>
          <w:rFonts w:asciiTheme="minorHAnsi" w:hAnsiTheme="minorHAnsi" w:cstheme="minorHAnsi"/>
        </w:rPr>
        <w:t xml:space="preserve">students </w:t>
      </w:r>
      <w:r w:rsidR="001072C0" w:rsidRPr="00A2458E">
        <w:rPr>
          <w:rFonts w:asciiTheme="minorHAnsi" w:hAnsiTheme="minorHAnsi" w:cstheme="minorHAnsi"/>
        </w:rPr>
        <w:t xml:space="preserve">have </w:t>
      </w:r>
      <w:r w:rsidR="007204BE" w:rsidRPr="00A2458E">
        <w:rPr>
          <w:rFonts w:asciiTheme="minorHAnsi" w:hAnsiTheme="minorHAnsi" w:cstheme="minorHAnsi"/>
        </w:rPr>
        <w:t>learned</w:t>
      </w:r>
      <w:r w:rsidR="001072C0" w:rsidRPr="00A2458E">
        <w:rPr>
          <w:rFonts w:asciiTheme="minorHAnsi" w:hAnsiTheme="minorHAnsi" w:cstheme="minorHAnsi"/>
        </w:rPr>
        <w:t xml:space="preserve">. </w:t>
      </w:r>
      <w:r w:rsidRPr="00A2458E">
        <w:rPr>
          <w:rFonts w:asciiTheme="minorHAnsi" w:hAnsiTheme="minorHAnsi" w:cstheme="minorHAnsi"/>
        </w:rPr>
        <w:t xml:space="preserve">They give students a chance to check how well they understand the main idea and </w:t>
      </w:r>
      <w:r w:rsidR="007204BE" w:rsidRPr="00A2458E">
        <w:rPr>
          <w:rFonts w:asciiTheme="minorHAnsi" w:hAnsiTheme="minorHAnsi" w:cstheme="minorHAnsi"/>
        </w:rPr>
        <w:t>ensure</w:t>
      </w:r>
      <w:r w:rsidRPr="00A2458E">
        <w:rPr>
          <w:rFonts w:asciiTheme="minorHAnsi" w:hAnsiTheme="minorHAnsi" w:cstheme="minorHAnsi"/>
        </w:rPr>
        <w:t xml:space="preserve"> they have the skills they need. </w:t>
      </w:r>
    </w:p>
    <w:p w14:paraId="2A1EFDED" w14:textId="2CC2DDB6" w:rsidR="0082067C" w:rsidRPr="00A2458E" w:rsidRDefault="007204BE" w:rsidP="006A16FF">
      <w:pPr>
        <w:tabs>
          <w:tab w:val="left" w:pos="1397"/>
        </w:tabs>
        <w:spacing w:before="132" w:line="360" w:lineRule="auto"/>
        <w:rPr>
          <w:rFonts w:asciiTheme="minorHAnsi" w:hAnsiTheme="minorHAnsi" w:cstheme="minorHAnsi"/>
        </w:rPr>
      </w:pPr>
      <w:r w:rsidRPr="00A2458E">
        <w:rPr>
          <w:rFonts w:asciiTheme="minorHAnsi" w:hAnsiTheme="minorHAnsi" w:cstheme="minorHAnsi"/>
        </w:rPr>
        <w:t>These findings are compared to the results of the previous assessment practices used to see how students develop</w:t>
      </w:r>
      <w:r w:rsidR="00E373BE" w:rsidRPr="00A2458E">
        <w:rPr>
          <w:rFonts w:asciiTheme="minorHAnsi" w:hAnsiTheme="minorHAnsi" w:cstheme="minorHAnsi"/>
        </w:rPr>
        <w:t>.</w:t>
      </w:r>
    </w:p>
    <w:p w14:paraId="02003136" w14:textId="77777777" w:rsidR="0082067C" w:rsidRPr="00A2458E" w:rsidRDefault="00B5744B" w:rsidP="006A16FF">
      <w:pPr>
        <w:pStyle w:val="ListeParagraf"/>
        <w:tabs>
          <w:tab w:val="left" w:pos="1397"/>
        </w:tabs>
        <w:spacing w:before="132" w:line="360" w:lineRule="auto"/>
        <w:ind w:left="0" w:firstLine="0"/>
        <w:rPr>
          <w:rFonts w:asciiTheme="minorHAnsi" w:hAnsiTheme="minorHAnsi" w:cstheme="minorHAnsi"/>
          <w:b/>
        </w:rPr>
      </w:pPr>
      <w:r w:rsidRPr="00A2458E">
        <w:rPr>
          <w:rFonts w:asciiTheme="minorHAnsi" w:hAnsiTheme="minorHAnsi" w:cstheme="minorHAnsi"/>
          <w:b/>
        </w:rPr>
        <w:t xml:space="preserve">Assessment Tools </w:t>
      </w:r>
    </w:p>
    <w:p w14:paraId="5C6C9C5D" w14:textId="77777777" w:rsidR="00B5744B" w:rsidRPr="00A2458E" w:rsidRDefault="00B5744B"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Assessment is done to show whether the learning process has been successful. Assessment is a process used to measure improvement over time, motivate the students to study, evaluate the teaching methods</w:t>
      </w:r>
      <w:r w:rsidR="00FF5B42" w:rsidRPr="00A2458E">
        <w:rPr>
          <w:rFonts w:asciiTheme="minorHAnsi" w:hAnsiTheme="minorHAnsi" w:cstheme="minorHAnsi"/>
        </w:rPr>
        <w:t>,</w:t>
      </w:r>
      <w:r w:rsidRPr="00A2458E">
        <w:rPr>
          <w:rFonts w:asciiTheme="minorHAnsi" w:hAnsiTheme="minorHAnsi" w:cstheme="minorHAnsi"/>
        </w:rPr>
        <w:t xml:space="preserve"> and rank the students in the whole group. </w:t>
      </w:r>
    </w:p>
    <w:p w14:paraId="4DB77B05" w14:textId="29A0C789" w:rsidR="00844244" w:rsidRPr="00A2458E" w:rsidRDefault="00FC096E" w:rsidP="006A16FF">
      <w:p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TED </w:t>
      </w:r>
      <w:proofErr w:type="spellStart"/>
      <w:r w:rsidRPr="00A2458E">
        <w:rPr>
          <w:rFonts w:asciiTheme="minorHAnsi" w:hAnsiTheme="minorHAnsi" w:cstheme="minorHAnsi"/>
        </w:rPr>
        <w:t>Uskudar</w:t>
      </w:r>
      <w:proofErr w:type="spellEnd"/>
      <w:r w:rsidRPr="00A2458E">
        <w:rPr>
          <w:rFonts w:asciiTheme="minorHAnsi" w:hAnsiTheme="minorHAnsi" w:cstheme="minorHAnsi"/>
        </w:rPr>
        <w:t xml:space="preserve"> College High School is planning to be an IB Diploma </w:t>
      </w:r>
      <w:proofErr w:type="spellStart"/>
      <w:r w:rsidR="006A16FF" w:rsidRPr="00E46978">
        <w:rPr>
          <w:rFonts w:asciiTheme="minorHAnsi" w:hAnsiTheme="minorHAnsi" w:cstheme="minorHAnsi"/>
        </w:rPr>
        <w:t>Programme</w:t>
      </w:r>
      <w:proofErr w:type="spellEnd"/>
      <w:r w:rsidRPr="00A2458E">
        <w:rPr>
          <w:rFonts w:asciiTheme="minorHAnsi" w:hAnsiTheme="minorHAnsi" w:cstheme="minorHAnsi"/>
        </w:rPr>
        <w:t xml:space="preserve"> May session school. Preparatory English, Preparatory Turkish, 9</w:t>
      </w:r>
      <w:r w:rsidRPr="00A2458E">
        <w:rPr>
          <w:rFonts w:asciiTheme="minorHAnsi" w:hAnsiTheme="minorHAnsi" w:cstheme="minorHAnsi"/>
          <w:vertAlign w:val="superscript"/>
        </w:rPr>
        <w:t>th</w:t>
      </w:r>
      <w:r w:rsidRPr="00A2458E">
        <w:rPr>
          <w:rFonts w:asciiTheme="minorHAnsi" w:hAnsiTheme="minorHAnsi" w:cstheme="minorHAnsi"/>
        </w:rPr>
        <w:t xml:space="preserve"> and 10</w:t>
      </w:r>
      <w:r w:rsidRPr="00A2458E">
        <w:rPr>
          <w:rFonts w:asciiTheme="minorHAnsi" w:hAnsiTheme="minorHAnsi" w:cstheme="minorHAnsi"/>
          <w:vertAlign w:val="superscript"/>
        </w:rPr>
        <w:t>th</w:t>
      </w:r>
      <w:r w:rsidRPr="00A2458E">
        <w:rPr>
          <w:rFonts w:asciiTheme="minorHAnsi" w:hAnsiTheme="minorHAnsi" w:cstheme="minorHAnsi"/>
        </w:rPr>
        <w:t xml:space="preserve"> grade </w:t>
      </w:r>
      <w:r w:rsidR="00844244" w:rsidRPr="00A2458E">
        <w:rPr>
          <w:rFonts w:asciiTheme="minorHAnsi" w:hAnsiTheme="minorHAnsi" w:cstheme="minorHAnsi"/>
        </w:rPr>
        <w:t xml:space="preserve">subjects, timetables and schedules </w:t>
      </w:r>
      <w:r w:rsidRPr="00A2458E">
        <w:rPr>
          <w:rFonts w:asciiTheme="minorHAnsi" w:hAnsiTheme="minorHAnsi" w:cstheme="minorHAnsi"/>
        </w:rPr>
        <w:t xml:space="preserve">are planned in a structure that </w:t>
      </w:r>
      <w:r w:rsidR="00844244" w:rsidRPr="00A2458E">
        <w:rPr>
          <w:rFonts w:asciiTheme="minorHAnsi" w:hAnsiTheme="minorHAnsi" w:cstheme="minorHAnsi"/>
        </w:rPr>
        <w:t>work for</w:t>
      </w:r>
      <w:r w:rsidRPr="00A2458E">
        <w:rPr>
          <w:rFonts w:asciiTheme="minorHAnsi" w:hAnsiTheme="minorHAnsi" w:cstheme="minorHAnsi"/>
        </w:rPr>
        <w:t xml:space="preserve"> the diploma </w:t>
      </w:r>
      <w:proofErr w:type="spellStart"/>
      <w:r w:rsidR="006A16FF">
        <w:rPr>
          <w:rFonts w:asciiTheme="minorHAnsi" w:hAnsiTheme="minorHAnsi" w:cstheme="minorHAnsi"/>
        </w:rPr>
        <w:t>Programme</w:t>
      </w:r>
      <w:proofErr w:type="spellEnd"/>
      <w:r w:rsidRPr="00A2458E">
        <w:rPr>
          <w:rFonts w:asciiTheme="minorHAnsi" w:hAnsiTheme="minorHAnsi" w:cstheme="minorHAnsi"/>
        </w:rPr>
        <w:t xml:space="preserve">. Measurement and evaluation processes for courses with </w:t>
      </w:r>
      <w:r w:rsidR="00E46978">
        <w:rPr>
          <w:rFonts w:asciiTheme="minorHAnsi" w:hAnsiTheme="minorHAnsi" w:cstheme="minorHAnsi"/>
        </w:rPr>
        <w:t xml:space="preserve">Ministry of National Education (MEB) </w:t>
      </w:r>
      <w:r w:rsidRPr="00A2458E">
        <w:rPr>
          <w:rFonts w:asciiTheme="minorHAnsi" w:hAnsiTheme="minorHAnsi" w:cstheme="minorHAnsi"/>
        </w:rPr>
        <w:t xml:space="preserve">requirements are carried out in line with the </w:t>
      </w:r>
      <w:r w:rsidR="00E46978">
        <w:rPr>
          <w:rFonts w:asciiTheme="minorHAnsi" w:hAnsiTheme="minorHAnsi" w:cstheme="minorHAnsi"/>
        </w:rPr>
        <w:t xml:space="preserve">Ministry of National Education (MEB) </w:t>
      </w:r>
      <w:r w:rsidRPr="00A2458E">
        <w:rPr>
          <w:rFonts w:asciiTheme="minorHAnsi" w:hAnsiTheme="minorHAnsi" w:cstheme="minorHAnsi"/>
        </w:rPr>
        <w:t xml:space="preserve">regulations. Internal and external assessment exam averages for </w:t>
      </w:r>
      <w:proofErr w:type="spellStart"/>
      <w:r w:rsidR="00844244" w:rsidRPr="00A2458E">
        <w:rPr>
          <w:rFonts w:asciiTheme="minorHAnsi" w:hAnsiTheme="minorHAnsi" w:cstheme="minorHAnsi"/>
        </w:rPr>
        <w:t>Maths</w:t>
      </w:r>
      <w:proofErr w:type="spellEnd"/>
      <w:r w:rsidR="00844244" w:rsidRPr="00A2458E">
        <w:rPr>
          <w:rFonts w:asciiTheme="minorHAnsi" w:hAnsiTheme="minorHAnsi" w:cstheme="minorHAnsi"/>
        </w:rPr>
        <w:t xml:space="preserve">, </w:t>
      </w:r>
      <w:r w:rsidRPr="00A2458E">
        <w:rPr>
          <w:rFonts w:asciiTheme="minorHAnsi" w:hAnsiTheme="minorHAnsi" w:cstheme="minorHAnsi"/>
        </w:rPr>
        <w:t>Science, Turkish</w:t>
      </w:r>
      <w:r w:rsidR="00844244" w:rsidRPr="00A2458E">
        <w:rPr>
          <w:rFonts w:asciiTheme="minorHAnsi" w:hAnsiTheme="minorHAnsi" w:cstheme="minorHAnsi"/>
        </w:rPr>
        <w:t>,</w:t>
      </w:r>
      <w:r w:rsidRPr="00A2458E">
        <w:rPr>
          <w:rFonts w:asciiTheme="minorHAnsi" w:hAnsiTheme="minorHAnsi" w:cstheme="minorHAnsi"/>
        </w:rPr>
        <w:t xml:space="preserve"> and English courses have an impact on students' DP </w:t>
      </w:r>
      <w:r w:rsidR="00844244" w:rsidRPr="00A2458E">
        <w:rPr>
          <w:rFonts w:asciiTheme="minorHAnsi" w:hAnsiTheme="minorHAnsi" w:cstheme="minorHAnsi"/>
        </w:rPr>
        <w:t xml:space="preserve">admissions and </w:t>
      </w:r>
      <w:r w:rsidRPr="00A2458E">
        <w:rPr>
          <w:rFonts w:asciiTheme="minorHAnsi" w:hAnsiTheme="minorHAnsi" w:cstheme="minorHAnsi"/>
        </w:rPr>
        <w:t xml:space="preserve">course choices. </w:t>
      </w:r>
    </w:p>
    <w:p w14:paraId="12F75A7E" w14:textId="77777777" w:rsidR="006A33F4" w:rsidRPr="00A2458E" w:rsidRDefault="00FC096E" w:rsidP="006A16FF">
      <w:pPr>
        <w:tabs>
          <w:tab w:val="left" w:pos="1397"/>
        </w:tabs>
        <w:spacing w:before="132" w:line="360" w:lineRule="auto"/>
        <w:rPr>
          <w:rFonts w:asciiTheme="minorHAnsi" w:hAnsiTheme="minorHAnsi" w:cstheme="minorHAnsi"/>
          <w:b/>
        </w:rPr>
      </w:pPr>
      <w:r w:rsidRPr="00A2458E">
        <w:rPr>
          <w:rFonts w:asciiTheme="minorHAnsi" w:hAnsiTheme="minorHAnsi" w:cstheme="minorHAnsi"/>
          <w:b/>
        </w:rPr>
        <w:t xml:space="preserve">Assessment Practices </w:t>
      </w:r>
    </w:p>
    <w:p w14:paraId="365747ED" w14:textId="46CB96FC" w:rsidR="00F63C01" w:rsidRPr="00A2458E" w:rsidRDefault="001F7941" w:rsidP="006A16FF">
      <w:pPr>
        <w:tabs>
          <w:tab w:val="left" w:pos="1397"/>
        </w:tabs>
        <w:spacing w:before="132" w:line="360" w:lineRule="auto"/>
        <w:rPr>
          <w:rFonts w:asciiTheme="minorHAnsi" w:hAnsiTheme="minorHAnsi" w:cstheme="minorHAnsi"/>
        </w:rPr>
      </w:pPr>
      <w:r w:rsidRPr="00BD2947">
        <w:rPr>
          <w:rFonts w:asciiTheme="minorHAnsi" w:hAnsiTheme="minorHAnsi" w:cstheme="minorHAnsi"/>
        </w:rPr>
        <w:t xml:space="preserve">Assessment is </w:t>
      </w:r>
      <w:r w:rsidR="00F4559C" w:rsidRPr="00BD2947">
        <w:rPr>
          <w:rFonts w:asciiTheme="minorHAnsi" w:hAnsiTheme="minorHAnsi" w:cstheme="minorHAnsi"/>
        </w:rPr>
        <w:t xml:space="preserve">one of </w:t>
      </w:r>
      <w:r w:rsidRPr="00BD2947">
        <w:rPr>
          <w:rFonts w:asciiTheme="minorHAnsi" w:hAnsiTheme="minorHAnsi" w:cstheme="minorHAnsi"/>
        </w:rPr>
        <w:t xml:space="preserve">the important </w:t>
      </w:r>
      <w:r w:rsidR="00F4559C" w:rsidRPr="00BD2947">
        <w:rPr>
          <w:rFonts w:asciiTheme="minorHAnsi" w:hAnsiTheme="minorHAnsi" w:cstheme="minorHAnsi"/>
        </w:rPr>
        <w:t>steps</w:t>
      </w:r>
      <w:r w:rsidRPr="00BD2947">
        <w:rPr>
          <w:rFonts w:asciiTheme="minorHAnsi" w:hAnsiTheme="minorHAnsi" w:cstheme="minorHAnsi"/>
        </w:rPr>
        <w:t xml:space="preserve"> of the learning journey in IBDP</w:t>
      </w:r>
      <w:r w:rsidRPr="00A2458E">
        <w:rPr>
          <w:rFonts w:asciiTheme="minorHAnsi" w:hAnsiTheme="minorHAnsi" w:cstheme="minorHAnsi"/>
        </w:rPr>
        <w:t xml:space="preserve">. The assessments, the assignments and their results help teachers to shape the two-year process and watch, record, and report on the progress. At TED </w:t>
      </w:r>
      <w:proofErr w:type="spellStart"/>
      <w:r w:rsidRPr="00A2458E">
        <w:rPr>
          <w:rFonts w:asciiTheme="minorHAnsi" w:hAnsiTheme="minorHAnsi" w:cstheme="minorHAnsi"/>
        </w:rPr>
        <w:t>Uskudar</w:t>
      </w:r>
      <w:proofErr w:type="spellEnd"/>
      <w:r w:rsidRPr="00A2458E">
        <w:rPr>
          <w:rFonts w:asciiTheme="minorHAnsi" w:hAnsiTheme="minorHAnsi" w:cstheme="minorHAnsi"/>
        </w:rPr>
        <w:t xml:space="preserve"> College High School, teachers use different assessment tools to check the progress of students.</w:t>
      </w:r>
    </w:p>
    <w:p w14:paraId="4D6F12C2" w14:textId="77777777" w:rsidR="00F63C01" w:rsidRPr="00A2458E" w:rsidRDefault="0026697F" w:rsidP="006A16FF">
      <w:p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Below </w:t>
      </w:r>
      <w:r w:rsidR="00F63C01" w:rsidRPr="00A2458E">
        <w:rPr>
          <w:rFonts w:asciiTheme="minorHAnsi" w:hAnsiTheme="minorHAnsi" w:cstheme="minorHAnsi"/>
        </w:rPr>
        <w:t xml:space="preserve">the assessment tools used by teachers </w:t>
      </w:r>
      <w:r w:rsidRPr="00A2458E">
        <w:rPr>
          <w:rFonts w:asciiTheme="minorHAnsi" w:hAnsiTheme="minorHAnsi" w:cstheme="minorHAnsi"/>
        </w:rPr>
        <w:t>are listed.</w:t>
      </w:r>
    </w:p>
    <w:p w14:paraId="392F7724"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Class discussion and/or Socratic seminars </w:t>
      </w:r>
    </w:p>
    <w:p w14:paraId="6CFA71AC"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Case studies </w:t>
      </w:r>
    </w:p>
    <w:p w14:paraId="5EE7CC44"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Debates </w:t>
      </w:r>
    </w:p>
    <w:p w14:paraId="7D944569"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lastRenderedPageBreak/>
        <w:t xml:space="preserve">Essays </w:t>
      </w:r>
    </w:p>
    <w:p w14:paraId="3C37BEE3"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Experimental investigations </w:t>
      </w:r>
    </w:p>
    <w:p w14:paraId="41A2DA1D"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Fieldwork </w:t>
      </w:r>
    </w:p>
    <w:p w14:paraId="1F966799"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Group and individual oral presentations </w:t>
      </w:r>
    </w:p>
    <w:p w14:paraId="681122FC"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Laboratory reports </w:t>
      </w:r>
    </w:p>
    <w:p w14:paraId="7478058B" w14:textId="77777777" w:rsidR="00A36E34" w:rsidRPr="00A2458E" w:rsidRDefault="00A36E34"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Oral and written commentaries</w:t>
      </w:r>
    </w:p>
    <w:p w14:paraId="3B79AA32"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Verbal presentations </w:t>
      </w:r>
    </w:p>
    <w:p w14:paraId="45830E04"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Multiple choice style questions and quizzes </w:t>
      </w:r>
    </w:p>
    <w:p w14:paraId="4FBD7EBA"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Journals </w:t>
      </w:r>
    </w:p>
    <w:p w14:paraId="33B38627"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Portfolio </w:t>
      </w:r>
    </w:p>
    <w:p w14:paraId="092E652E" w14:textId="77777777" w:rsidR="00A36E34" w:rsidRPr="00A2458E" w:rsidRDefault="00A36E34"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Research assignments</w:t>
      </w:r>
    </w:p>
    <w:p w14:paraId="53EC5579"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Projects</w:t>
      </w:r>
      <w:r w:rsidR="006A33F4" w:rsidRPr="00A2458E">
        <w:rPr>
          <w:rFonts w:asciiTheme="minorHAnsi" w:hAnsiTheme="minorHAnsi" w:cstheme="minorHAnsi"/>
        </w:rPr>
        <w:t xml:space="preserve"> </w:t>
      </w:r>
    </w:p>
    <w:p w14:paraId="2C97F2E7" w14:textId="77777777" w:rsidR="00A36E34" w:rsidRPr="00A2458E" w:rsidRDefault="006A33F4"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Self-assessment</w:t>
      </w:r>
    </w:p>
    <w:p w14:paraId="5C4E49A1" w14:textId="77777777" w:rsidR="00A36E34" w:rsidRPr="00A2458E" w:rsidRDefault="00A36E34"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Peer assessment</w:t>
      </w:r>
    </w:p>
    <w:p w14:paraId="426B8ACB" w14:textId="77777777" w:rsidR="00A36E34" w:rsidRPr="00A2458E" w:rsidRDefault="00A36E34"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T</w:t>
      </w:r>
      <w:r w:rsidR="008F0B43" w:rsidRPr="00A2458E">
        <w:rPr>
          <w:rFonts w:asciiTheme="minorHAnsi" w:hAnsiTheme="minorHAnsi" w:cstheme="minorHAnsi"/>
        </w:rPr>
        <w:t xml:space="preserve">ests and examinations </w:t>
      </w:r>
    </w:p>
    <w:p w14:paraId="32B85767" w14:textId="77777777" w:rsidR="00A36E34"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Exhibitions </w:t>
      </w:r>
    </w:p>
    <w:p w14:paraId="64FDD319" w14:textId="77777777" w:rsidR="00FF5B42" w:rsidRPr="00A2458E" w:rsidRDefault="008F0B43" w:rsidP="006A16FF">
      <w:pPr>
        <w:pStyle w:val="ListeParagraf"/>
        <w:numPr>
          <w:ilvl w:val="0"/>
          <w:numId w:val="27"/>
        </w:numPr>
        <w:tabs>
          <w:tab w:val="left" w:pos="1397"/>
        </w:tabs>
        <w:spacing w:before="132" w:line="360" w:lineRule="auto"/>
        <w:rPr>
          <w:rFonts w:asciiTheme="minorHAnsi" w:hAnsiTheme="minorHAnsi" w:cstheme="minorHAnsi"/>
        </w:rPr>
      </w:pPr>
      <w:r w:rsidRPr="00A2458E">
        <w:rPr>
          <w:rFonts w:asciiTheme="minorHAnsi" w:hAnsiTheme="minorHAnsi" w:cstheme="minorHAnsi"/>
        </w:rPr>
        <w:t>Homework</w:t>
      </w:r>
    </w:p>
    <w:p w14:paraId="78984743" w14:textId="439DF23B" w:rsidR="00AA4F79" w:rsidRPr="00A2458E" w:rsidRDefault="00AA4F79" w:rsidP="006A16FF">
      <w:pPr>
        <w:pStyle w:val="ListeParagraf"/>
        <w:numPr>
          <w:ilvl w:val="1"/>
          <w:numId w:val="18"/>
        </w:numPr>
        <w:tabs>
          <w:tab w:val="left" w:pos="1397"/>
        </w:tabs>
        <w:spacing w:before="132" w:line="360" w:lineRule="auto"/>
        <w:rPr>
          <w:rFonts w:asciiTheme="minorHAnsi" w:hAnsiTheme="minorHAnsi" w:cstheme="minorHAnsi"/>
          <w:b/>
        </w:rPr>
      </w:pPr>
      <w:r w:rsidRPr="00A2458E">
        <w:rPr>
          <w:rFonts w:asciiTheme="minorHAnsi" w:hAnsiTheme="minorHAnsi" w:cstheme="minorHAnsi"/>
          <w:b/>
        </w:rPr>
        <w:t>Marking/Grading</w:t>
      </w:r>
    </w:p>
    <w:p w14:paraId="04F2C5BC" w14:textId="77777777" w:rsidR="002D4B59" w:rsidRPr="00A2458E" w:rsidRDefault="002D4B59" w:rsidP="006A16FF">
      <w:pPr>
        <w:spacing w:line="360" w:lineRule="auto"/>
        <w:rPr>
          <w:rFonts w:asciiTheme="minorHAnsi" w:hAnsiTheme="minorHAnsi" w:cstheme="minorHAnsi"/>
          <w:highlight w:val="yellow"/>
        </w:rPr>
      </w:pPr>
    </w:p>
    <w:p w14:paraId="5A36B3CF" w14:textId="7EFC19E6" w:rsidR="006E2F46" w:rsidRPr="00A2458E" w:rsidRDefault="00D23921" w:rsidP="006A16FF">
      <w:pPr>
        <w:spacing w:line="360" w:lineRule="auto"/>
        <w:rPr>
          <w:rFonts w:asciiTheme="minorHAnsi" w:hAnsiTheme="minorHAnsi" w:cstheme="minorHAnsi"/>
        </w:rPr>
      </w:pPr>
      <w:r w:rsidRPr="00A2458E">
        <w:rPr>
          <w:rFonts w:asciiTheme="minorHAnsi" w:hAnsiTheme="minorHAnsi" w:cstheme="minorHAnsi"/>
        </w:rPr>
        <w:t xml:space="preserve">The Diploma </w:t>
      </w:r>
      <w:proofErr w:type="spellStart"/>
      <w:r w:rsidR="006A16FF">
        <w:rPr>
          <w:rFonts w:asciiTheme="minorHAnsi" w:hAnsiTheme="minorHAnsi" w:cstheme="minorHAnsi"/>
        </w:rPr>
        <w:t>Programme</w:t>
      </w:r>
      <w:r w:rsidRPr="00A2458E">
        <w:rPr>
          <w:rFonts w:asciiTheme="minorHAnsi" w:hAnsiTheme="minorHAnsi" w:cstheme="minorHAnsi"/>
        </w:rPr>
        <w:t>me</w:t>
      </w:r>
      <w:proofErr w:type="spellEnd"/>
      <w:r w:rsidRPr="00A2458E">
        <w:rPr>
          <w:rFonts w:asciiTheme="minorHAnsi" w:hAnsiTheme="minorHAnsi" w:cstheme="minorHAnsi"/>
        </w:rPr>
        <w:t xml:space="preserve"> (DP) of the International Baccalaureate uses both internal and external </w:t>
      </w:r>
      <w:r w:rsidR="0056195A" w:rsidRPr="00A2458E">
        <w:rPr>
          <w:rFonts w:asciiTheme="minorHAnsi" w:hAnsiTheme="minorHAnsi" w:cstheme="minorHAnsi"/>
        </w:rPr>
        <w:t>assessments</w:t>
      </w:r>
      <w:r w:rsidRPr="00A2458E">
        <w:rPr>
          <w:rFonts w:asciiTheme="minorHAnsi" w:hAnsiTheme="minorHAnsi" w:cstheme="minorHAnsi"/>
        </w:rPr>
        <w:t xml:space="preserve"> to see how well students do. </w:t>
      </w:r>
      <w:r w:rsidR="0056195A" w:rsidRPr="00A2458E">
        <w:rPr>
          <w:rFonts w:asciiTheme="minorHAnsi" w:hAnsiTheme="minorHAnsi" w:cstheme="minorHAnsi"/>
        </w:rPr>
        <w:t>Most of IB courses have written exams at the end of the two-year process. Some components are externally assessed or marked by teachers and th</w:t>
      </w:r>
      <w:r w:rsidR="00995F32" w:rsidRPr="00A2458E">
        <w:rPr>
          <w:rFonts w:asciiTheme="minorHAnsi" w:hAnsiTheme="minorHAnsi" w:cstheme="minorHAnsi"/>
        </w:rPr>
        <w:t xml:space="preserve">en moderated by IB. </w:t>
      </w:r>
    </w:p>
    <w:p w14:paraId="42908F87" w14:textId="77777777" w:rsidR="006E2F46" w:rsidRPr="00A2458E" w:rsidRDefault="006E2F46" w:rsidP="006A16FF">
      <w:pPr>
        <w:spacing w:line="360" w:lineRule="auto"/>
        <w:rPr>
          <w:rFonts w:asciiTheme="minorHAnsi" w:hAnsiTheme="minorHAnsi" w:cstheme="minorHAnsi"/>
        </w:rPr>
      </w:pPr>
    </w:p>
    <w:p w14:paraId="13027E10" w14:textId="61AADD7D" w:rsidR="00001ED4" w:rsidRPr="00A2458E" w:rsidRDefault="00001ED4" w:rsidP="006A16FF">
      <w:pPr>
        <w:spacing w:line="360" w:lineRule="auto"/>
        <w:rPr>
          <w:rFonts w:asciiTheme="minorHAnsi" w:hAnsiTheme="minorHAnsi" w:cstheme="minorHAnsi"/>
        </w:rPr>
      </w:pPr>
    </w:p>
    <w:p w14:paraId="7BDA0F20" w14:textId="7DBB430A" w:rsidR="00001ED4" w:rsidRPr="00A2458E" w:rsidRDefault="00001ED4" w:rsidP="006A16FF">
      <w:pPr>
        <w:pStyle w:val="Default"/>
        <w:spacing w:line="360" w:lineRule="auto"/>
        <w:rPr>
          <w:rFonts w:asciiTheme="minorHAnsi" w:hAnsiTheme="minorHAnsi" w:cstheme="minorHAnsi"/>
          <w:sz w:val="22"/>
          <w:szCs w:val="22"/>
        </w:rPr>
      </w:pPr>
      <w:r w:rsidRPr="00A2458E">
        <w:rPr>
          <w:rFonts w:asciiTheme="minorHAnsi" w:hAnsiTheme="minorHAnsi" w:cstheme="minorHAnsi"/>
          <w:sz w:val="22"/>
          <w:szCs w:val="22"/>
        </w:rPr>
        <w:t xml:space="preserve">Assessment Criteria </w:t>
      </w:r>
    </w:p>
    <w:p w14:paraId="0B9BA390" w14:textId="68FCCE21" w:rsidR="00001ED4" w:rsidRPr="00A2458E" w:rsidRDefault="00001ED4" w:rsidP="006A16FF">
      <w:pPr>
        <w:spacing w:line="360" w:lineRule="auto"/>
        <w:rPr>
          <w:rFonts w:asciiTheme="minorHAnsi" w:hAnsiTheme="minorHAnsi" w:cstheme="minorHAnsi"/>
        </w:rPr>
      </w:pPr>
      <w:r w:rsidRPr="00A2458E">
        <w:rPr>
          <w:rFonts w:asciiTheme="minorHAnsi" w:hAnsiTheme="minorHAnsi" w:cstheme="minorHAnsi"/>
        </w:rPr>
        <w:t xml:space="preserve">In-school assessment tools and tasks are decided by the teachers to monitor the students’ progress and to prepare them for IB internal and external assessments. The type of assessment is graded with subject-specific IB criteria to help students get used to them. </w:t>
      </w:r>
    </w:p>
    <w:p w14:paraId="1407D5A4" w14:textId="77777777" w:rsidR="00001ED4" w:rsidRPr="00A2458E" w:rsidRDefault="00001ED4" w:rsidP="006A16FF">
      <w:pPr>
        <w:pStyle w:val="Default"/>
        <w:spacing w:line="360" w:lineRule="auto"/>
        <w:rPr>
          <w:rFonts w:asciiTheme="minorHAnsi" w:hAnsiTheme="minorHAnsi" w:cstheme="minorHAnsi"/>
          <w:sz w:val="22"/>
          <w:szCs w:val="22"/>
        </w:rPr>
      </w:pPr>
    </w:p>
    <w:p w14:paraId="5F739299" w14:textId="7F294F39" w:rsidR="00001ED4" w:rsidRPr="00A2458E" w:rsidRDefault="00001ED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rPr>
        <w:t xml:space="preserve">Subject teachers </w:t>
      </w:r>
      <w:r w:rsidR="00BD263C" w:rsidRPr="00A2458E">
        <w:rPr>
          <w:rFonts w:asciiTheme="minorHAnsi" w:hAnsiTheme="minorHAnsi" w:cstheme="minorHAnsi"/>
          <w:sz w:val="22"/>
          <w:szCs w:val="22"/>
        </w:rPr>
        <w:t xml:space="preserve">inform the students about </w:t>
      </w:r>
      <w:r w:rsidRPr="00A2458E">
        <w:rPr>
          <w:rFonts w:asciiTheme="minorHAnsi" w:hAnsiTheme="minorHAnsi" w:cstheme="minorHAnsi"/>
          <w:sz w:val="22"/>
          <w:szCs w:val="22"/>
        </w:rPr>
        <w:t xml:space="preserve">the assessment criteria of their subject early in the </w:t>
      </w:r>
      <w:proofErr w:type="spellStart"/>
      <w:r w:rsidR="006A16FF">
        <w:rPr>
          <w:rFonts w:asciiTheme="minorHAnsi" w:hAnsiTheme="minorHAnsi" w:cstheme="minorHAnsi"/>
          <w:sz w:val="22"/>
          <w:szCs w:val="22"/>
        </w:rPr>
        <w:t>Programme</w:t>
      </w:r>
      <w:proofErr w:type="spellEnd"/>
      <w:r w:rsidRPr="00A2458E">
        <w:rPr>
          <w:rFonts w:asciiTheme="minorHAnsi" w:hAnsiTheme="minorHAnsi" w:cstheme="minorHAnsi"/>
          <w:sz w:val="22"/>
          <w:szCs w:val="22"/>
        </w:rPr>
        <w:t xml:space="preserve">, and </w:t>
      </w:r>
      <w:r w:rsidR="00BD263C" w:rsidRPr="00A2458E">
        <w:rPr>
          <w:rFonts w:asciiTheme="minorHAnsi" w:hAnsiTheme="minorHAnsi" w:cstheme="minorHAnsi"/>
          <w:sz w:val="22"/>
          <w:szCs w:val="22"/>
        </w:rPr>
        <w:t>they will be</w:t>
      </w:r>
      <w:r w:rsidRPr="00A2458E">
        <w:rPr>
          <w:rFonts w:asciiTheme="minorHAnsi" w:hAnsiTheme="minorHAnsi" w:cstheme="minorHAnsi"/>
          <w:sz w:val="22"/>
          <w:szCs w:val="22"/>
        </w:rPr>
        <w:t xml:space="preserve"> available for parents and students in the subject briefs on the school </w:t>
      </w:r>
      <w:r w:rsidR="00BD263C" w:rsidRPr="00A2458E">
        <w:rPr>
          <w:rFonts w:asciiTheme="minorHAnsi" w:hAnsiTheme="minorHAnsi" w:cstheme="minorHAnsi"/>
          <w:sz w:val="22"/>
          <w:szCs w:val="22"/>
        </w:rPr>
        <w:t>website</w:t>
      </w:r>
      <w:r w:rsidRPr="00A2458E">
        <w:rPr>
          <w:rFonts w:asciiTheme="minorHAnsi" w:hAnsiTheme="minorHAnsi" w:cstheme="minorHAnsi"/>
          <w:sz w:val="22"/>
          <w:szCs w:val="22"/>
        </w:rPr>
        <w:t xml:space="preserve">. </w:t>
      </w:r>
      <w:r w:rsidRPr="00A2458E">
        <w:rPr>
          <w:rFonts w:asciiTheme="minorHAnsi" w:hAnsiTheme="minorHAnsi" w:cstheme="minorHAnsi"/>
          <w:sz w:val="22"/>
          <w:szCs w:val="22"/>
        </w:rPr>
        <w:lastRenderedPageBreak/>
        <w:t xml:space="preserve">Assessment tasks are marked according to these criteria so that students, teachers and parents are clear about the progress of the </w:t>
      </w:r>
      <w:r w:rsidR="00BD263C" w:rsidRPr="00A2458E">
        <w:rPr>
          <w:rFonts w:asciiTheme="minorHAnsi" w:hAnsiTheme="minorHAnsi" w:cstheme="minorHAnsi"/>
          <w:sz w:val="22"/>
          <w:szCs w:val="22"/>
        </w:rPr>
        <w:t>student</w:t>
      </w:r>
      <w:r w:rsidRPr="00A2458E">
        <w:rPr>
          <w:rFonts w:asciiTheme="minorHAnsi" w:hAnsiTheme="minorHAnsi" w:cstheme="minorHAnsi"/>
          <w:sz w:val="22"/>
          <w:szCs w:val="22"/>
        </w:rPr>
        <w:t>.</w:t>
      </w:r>
    </w:p>
    <w:p w14:paraId="72FFEEA8" w14:textId="4A01A9FE" w:rsidR="00001ED4" w:rsidRPr="00A2458E" w:rsidRDefault="00001ED4" w:rsidP="006A16FF">
      <w:pPr>
        <w:spacing w:line="360" w:lineRule="auto"/>
        <w:rPr>
          <w:rFonts w:asciiTheme="minorHAnsi" w:hAnsiTheme="minorHAnsi" w:cstheme="minorHAnsi"/>
        </w:rPr>
      </w:pPr>
    </w:p>
    <w:p w14:paraId="3CE3412D" w14:textId="77777777" w:rsidR="00BD263C" w:rsidRPr="00A2458E" w:rsidRDefault="00BD263C" w:rsidP="006A16FF">
      <w:pPr>
        <w:spacing w:line="360" w:lineRule="auto"/>
        <w:rPr>
          <w:rFonts w:asciiTheme="minorHAnsi" w:hAnsiTheme="minorHAnsi" w:cstheme="minorHAnsi"/>
        </w:rPr>
      </w:pPr>
    </w:p>
    <w:p w14:paraId="25D18F15" w14:textId="77777777" w:rsidR="006A33F4" w:rsidRPr="00A2458E" w:rsidRDefault="006A33F4" w:rsidP="006A16FF">
      <w:pPr>
        <w:spacing w:line="360" w:lineRule="auto"/>
        <w:rPr>
          <w:rFonts w:asciiTheme="minorHAnsi" w:hAnsiTheme="minorHAnsi" w:cstheme="minorHAnsi"/>
        </w:rPr>
      </w:pPr>
    </w:p>
    <w:p w14:paraId="736AE4AE" w14:textId="77777777" w:rsidR="004603E9" w:rsidRPr="00A2458E" w:rsidRDefault="004603E9" w:rsidP="006A16FF">
      <w:pPr>
        <w:spacing w:line="360" w:lineRule="auto"/>
        <w:rPr>
          <w:rFonts w:asciiTheme="minorHAnsi" w:hAnsiTheme="minorHAnsi" w:cstheme="minorHAnsi"/>
          <w:b/>
        </w:rPr>
      </w:pPr>
      <w:r w:rsidRPr="00A2458E">
        <w:rPr>
          <w:rFonts w:asciiTheme="minorHAnsi" w:hAnsiTheme="minorHAnsi" w:cstheme="minorHAnsi"/>
          <w:b/>
        </w:rPr>
        <w:t>Higher level and standard level courses</w:t>
      </w:r>
    </w:p>
    <w:p w14:paraId="66D3CF0F" w14:textId="77777777" w:rsidR="004603E9" w:rsidRPr="00A2458E" w:rsidRDefault="004603E9" w:rsidP="006A16FF">
      <w:pPr>
        <w:spacing w:line="360" w:lineRule="auto"/>
        <w:rPr>
          <w:rFonts w:asciiTheme="minorHAnsi" w:hAnsiTheme="minorHAnsi" w:cstheme="minorHAnsi"/>
        </w:rPr>
      </w:pPr>
    </w:p>
    <w:p w14:paraId="66BB695C" w14:textId="0B5E54F5" w:rsidR="00FD7E84" w:rsidRPr="00A2458E" w:rsidRDefault="001C18FC" w:rsidP="006A16FF">
      <w:pPr>
        <w:spacing w:line="360" w:lineRule="auto"/>
        <w:rPr>
          <w:rFonts w:asciiTheme="minorHAnsi" w:hAnsiTheme="minorHAnsi" w:cstheme="minorHAnsi"/>
          <w:highlight w:val="yellow"/>
        </w:rPr>
      </w:pPr>
      <w:r w:rsidRPr="00A2458E">
        <w:rPr>
          <w:rFonts w:asciiTheme="minorHAnsi" w:hAnsiTheme="minorHAnsi" w:cstheme="minorHAnsi"/>
        </w:rPr>
        <w:t xml:space="preserve">There are higher level of courses and standard level of courses in IB DP. The students </w:t>
      </w:r>
      <w:r w:rsidR="00B61713" w:rsidRPr="00A2458E">
        <w:rPr>
          <w:rFonts w:asciiTheme="minorHAnsi" w:hAnsiTheme="minorHAnsi" w:cstheme="minorHAnsi"/>
        </w:rPr>
        <w:t>must successfully complete 3 higher level (HL) courses and 3 standard level (SL) courses</w:t>
      </w:r>
      <w:r w:rsidRPr="00A2458E">
        <w:rPr>
          <w:rFonts w:asciiTheme="minorHAnsi" w:hAnsiTheme="minorHAnsi" w:cstheme="minorHAnsi"/>
        </w:rPr>
        <w:t xml:space="preserve">. </w:t>
      </w:r>
      <w:r w:rsidR="00FD7E84" w:rsidRPr="00A2458E">
        <w:rPr>
          <w:rFonts w:asciiTheme="minorHAnsi" w:hAnsiTheme="minorHAnsi" w:cstheme="minorHAnsi"/>
        </w:rPr>
        <w:t xml:space="preserve">HL and SL courses are different in terms of knowledge, understanding and skills.  HL and SL courses are assessed with the same grade descriptors and out of 7. </w:t>
      </w:r>
      <w:r w:rsidR="008A49D8" w:rsidRPr="00A2458E">
        <w:rPr>
          <w:rFonts w:asciiTheme="minorHAnsi" w:hAnsiTheme="minorHAnsi" w:cstheme="minorHAnsi"/>
        </w:rPr>
        <w:t xml:space="preserve">The students can choose HL and SL courses </w:t>
      </w:r>
      <w:r w:rsidR="00B61713" w:rsidRPr="00A2458E">
        <w:rPr>
          <w:rFonts w:asciiTheme="minorHAnsi" w:hAnsiTheme="minorHAnsi" w:cstheme="minorHAnsi"/>
        </w:rPr>
        <w:t>from the broad range of academic disciplines, among the subjects offered by the school</w:t>
      </w:r>
      <w:r w:rsidR="008A49D8" w:rsidRPr="00A2458E">
        <w:rPr>
          <w:rFonts w:asciiTheme="minorHAnsi" w:hAnsiTheme="minorHAnsi" w:cstheme="minorHAnsi"/>
        </w:rPr>
        <w:t xml:space="preserve">. </w:t>
      </w:r>
    </w:p>
    <w:p w14:paraId="3EC5D260" w14:textId="77777777" w:rsidR="001C18FC" w:rsidRPr="00A2458E" w:rsidRDefault="001C18FC" w:rsidP="006A16FF">
      <w:pPr>
        <w:spacing w:line="360" w:lineRule="auto"/>
        <w:rPr>
          <w:rFonts w:asciiTheme="minorHAnsi" w:hAnsiTheme="minorHAnsi" w:cstheme="minorHAnsi"/>
        </w:rPr>
      </w:pPr>
    </w:p>
    <w:p w14:paraId="4624928D" w14:textId="01661388" w:rsidR="002D4B59" w:rsidRPr="00A2458E" w:rsidRDefault="002D4B59" w:rsidP="006A16FF">
      <w:pPr>
        <w:spacing w:line="360" w:lineRule="auto"/>
        <w:rPr>
          <w:rFonts w:asciiTheme="minorHAnsi" w:hAnsiTheme="minorHAnsi" w:cstheme="minorHAnsi"/>
          <w:b/>
        </w:rPr>
      </w:pPr>
      <w:r w:rsidRPr="00A2458E">
        <w:rPr>
          <w:rFonts w:asciiTheme="minorHAnsi" w:hAnsiTheme="minorHAnsi" w:cstheme="minorHAnsi"/>
          <w:b/>
        </w:rPr>
        <w:t>How DP assessment is scored</w:t>
      </w:r>
    </w:p>
    <w:p w14:paraId="041717B9" w14:textId="77777777" w:rsidR="006A33F4" w:rsidRPr="00A2458E" w:rsidRDefault="006A33F4" w:rsidP="006A16FF">
      <w:pPr>
        <w:spacing w:line="360" w:lineRule="auto"/>
        <w:rPr>
          <w:rFonts w:asciiTheme="minorHAnsi" w:hAnsiTheme="minorHAnsi" w:cstheme="minorHAnsi"/>
          <w:b/>
        </w:rPr>
      </w:pPr>
    </w:p>
    <w:p w14:paraId="04F5C849" w14:textId="77777777" w:rsidR="0066299E" w:rsidRPr="00A2458E" w:rsidRDefault="0066299E" w:rsidP="006A16FF">
      <w:pPr>
        <w:spacing w:line="360" w:lineRule="auto"/>
        <w:rPr>
          <w:rFonts w:asciiTheme="minorHAnsi" w:hAnsiTheme="minorHAnsi" w:cstheme="minorHAnsi"/>
        </w:rPr>
      </w:pPr>
      <w:r w:rsidRPr="00A2458E">
        <w:rPr>
          <w:rFonts w:asciiTheme="minorHAnsi" w:hAnsiTheme="minorHAnsi" w:cstheme="minorHAnsi"/>
        </w:rPr>
        <w:t>In the DP, students get grades of 7 to 1, with 7 being the highest. Students get a grade for each course they take.</w:t>
      </w:r>
    </w:p>
    <w:p w14:paraId="64115536" w14:textId="77777777" w:rsidR="0066299E" w:rsidRPr="00A2458E" w:rsidRDefault="0066299E" w:rsidP="006A16FF">
      <w:pPr>
        <w:spacing w:line="360" w:lineRule="auto"/>
        <w:rPr>
          <w:rFonts w:asciiTheme="minorHAnsi" w:hAnsiTheme="minorHAnsi" w:cstheme="minorHAnsi"/>
        </w:rPr>
      </w:pPr>
      <w:r w:rsidRPr="00A2458E">
        <w:rPr>
          <w:rFonts w:asciiTheme="minorHAnsi" w:hAnsiTheme="minorHAnsi" w:cstheme="minorHAnsi"/>
        </w:rPr>
        <w:t xml:space="preserve">A student's final grade is the sum of all grades (of internal and external </w:t>
      </w:r>
      <w:proofErr w:type="gramStart"/>
      <w:r w:rsidRPr="00A2458E">
        <w:rPr>
          <w:rFonts w:asciiTheme="minorHAnsi" w:hAnsiTheme="minorHAnsi" w:cstheme="minorHAnsi"/>
        </w:rPr>
        <w:t>assessments)  in</w:t>
      </w:r>
      <w:proofErr w:type="gramEnd"/>
      <w:r w:rsidRPr="00A2458E">
        <w:rPr>
          <w:rFonts w:asciiTheme="minorHAnsi" w:hAnsiTheme="minorHAnsi" w:cstheme="minorHAnsi"/>
        </w:rPr>
        <w:t xml:space="preserve"> each </w:t>
      </w:r>
      <w:proofErr w:type="spellStart"/>
      <w:r w:rsidRPr="00A2458E">
        <w:rPr>
          <w:rFonts w:asciiTheme="minorHAnsi" w:hAnsiTheme="minorHAnsi" w:cstheme="minorHAnsi"/>
        </w:rPr>
        <w:t>subject.The</w:t>
      </w:r>
      <w:proofErr w:type="spellEnd"/>
      <w:r w:rsidRPr="00A2458E">
        <w:rPr>
          <w:rFonts w:asciiTheme="minorHAnsi" w:hAnsiTheme="minorHAnsi" w:cstheme="minorHAnsi"/>
        </w:rPr>
        <w:t xml:space="preserve"> diploma is awarded to students who get at least 24 points out of 45. These points must include successful completion of the three essential elements in DP core, TOK, EE and CAS. </w:t>
      </w:r>
    </w:p>
    <w:p w14:paraId="07FED768" w14:textId="77777777" w:rsidR="006A33F4" w:rsidRPr="00A2458E" w:rsidRDefault="006A33F4" w:rsidP="006A16FF">
      <w:pPr>
        <w:spacing w:line="360" w:lineRule="auto"/>
        <w:rPr>
          <w:rFonts w:asciiTheme="minorHAnsi" w:hAnsiTheme="minorHAnsi" w:cstheme="minorHAnsi"/>
        </w:rPr>
      </w:pPr>
    </w:p>
    <w:p w14:paraId="569A5BA4" w14:textId="77777777" w:rsidR="006A33F4" w:rsidRPr="00A2458E" w:rsidRDefault="002D4B59" w:rsidP="006A16FF">
      <w:pPr>
        <w:spacing w:line="360" w:lineRule="auto"/>
        <w:rPr>
          <w:rFonts w:asciiTheme="minorHAnsi" w:hAnsiTheme="minorHAnsi" w:cstheme="minorHAnsi"/>
          <w:b/>
        </w:rPr>
      </w:pPr>
      <w:r w:rsidRPr="00A2458E">
        <w:rPr>
          <w:rFonts w:asciiTheme="minorHAnsi" w:hAnsiTheme="minorHAnsi" w:cstheme="minorHAnsi"/>
          <w:b/>
        </w:rPr>
        <w:t xml:space="preserve">The DP core </w:t>
      </w:r>
    </w:p>
    <w:p w14:paraId="7ABA7885" w14:textId="5FFDEDB1" w:rsidR="001D562B" w:rsidRPr="00A2458E" w:rsidRDefault="001D562B" w:rsidP="006A16FF">
      <w:pPr>
        <w:spacing w:line="360" w:lineRule="auto"/>
        <w:rPr>
          <w:rFonts w:asciiTheme="minorHAnsi" w:hAnsiTheme="minorHAnsi" w:cstheme="minorHAnsi"/>
        </w:rPr>
      </w:pPr>
      <w:r w:rsidRPr="00A2458E">
        <w:rPr>
          <w:rFonts w:asciiTheme="minorHAnsi" w:hAnsiTheme="minorHAnsi" w:cstheme="minorHAnsi"/>
        </w:rPr>
        <w:t>The DP Core has three components, The theory of knowledge (</w:t>
      </w:r>
      <w:r w:rsidRPr="00A2458E">
        <w:rPr>
          <w:rFonts w:asciiTheme="minorHAnsi" w:hAnsiTheme="minorHAnsi" w:cstheme="minorHAnsi"/>
          <w:b/>
        </w:rPr>
        <w:t>TOK</w:t>
      </w:r>
      <w:r w:rsidRPr="00A2458E">
        <w:rPr>
          <w:rFonts w:asciiTheme="minorHAnsi" w:hAnsiTheme="minorHAnsi" w:cstheme="minorHAnsi"/>
        </w:rPr>
        <w:t>), extended essay (</w:t>
      </w:r>
      <w:r w:rsidRPr="00A2458E">
        <w:rPr>
          <w:rFonts w:asciiTheme="minorHAnsi" w:hAnsiTheme="minorHAnsi" w:cstheme="minorHAnsi"/>
          <w:b/>
        </w:rPr>
        <w:t>EE</w:t>
      </w:r>
      <w:r w:rsidRPr="00A2458E">
        <w:rPr>
          <w:rFonts w:asciiTheme="minorHAnsi" w:hAnsiTheme="minorHAnsi" w:cstheme="minorHAnsi"/>
        </w:rPr>
        <w:t>) and Creativity, Activity, Service (</w:t>
      </w:r>
      <w:r w:rsidRPr="00A2458E">
        <w:rPr>
          <w:rFonts w:asciiTheme="minorHAnsi" w:hAnsiTheme="minorHAnsi" w:cstheme="minorHAnsi"/>
          <w:b/>
        </w:rPr>
        <w:t>CAS</w:t>
      </w:r>
      <w:r w:rsidRPr="00A2458E">
        <w:rPr>
          <w:rFonts w:asciiTheme="minorHAnsi" w:hAnsiTheme="minorHAnsi" w:cstheme="minorHAnsi"/>
        </w:rPr>
        <w:t>)</w:t>
      </w:r>
      <w:r w:rsidR="00F83D28" w:rsidRPr="00A2458E">
        <w:rPr>
          <w:rFonts w:asciiTheme="minorHAnsi" w:hAnsiTheme="minorHAnsi" w:cstheme="minorHAnsi"/>
        </w:rPr>
        <w:t>.</w:t>
      </w:r>
      <w:r w:rsidRPr="00A2458E">
        <w:rPr>
          <w:rFonts w:asciiTheme="minorHAnsi" w:hAnsiTheme="minorHAnsi" w:cstheme="minorHAnsi"/>
        </w:rPr>
        <w:t xml:space="preserve"> </w:t>
      </w:r>
    </w:p>
    <w:p w14:paraId="5EAE6D44" w14:textId="77777777" w:rsidR="002D4B59" w:rsidRPr="00A2458E" w:rsidRDefault="002D4B59" w:rsidP="006A16FF">
      <w:pPr>
        <w:spacing w:line="360" w:lineRule="auto"/>
        <w:rPr>
          <w:rFonts w:asciiTheme="minorHAnsi" w:hAnsiTheme="minorHAnsi" w:cstheme="minorHAnsi"/>
        </w:rPr>
      </w:pPr>
      <w:r w:rsidRPr="00A2458E">
        <w:rPr>
          <w:rFonts w:asciiTheme="minorHAnsi" w:hAnsiTheme="minorHAnsi" w:cstheme="minorHAnsi"/>
        </w:rPr>
        <w:t>The theory of knowledge (TOK) and extended essay (EE) co</w:t>
      </w:r>
      <w:r w:rsidR="001D562B" w:rsidRPr="00A2458E">
        <w:rPr>
          <w:rFonts w:asciiTheme="minorHAnsi" w:hAnsiTheme="minorHAnsi" w:cstheme="minorHAnsi"/>
        </w:rPr>
        <w:t>mponents are awarded individually and they c</w:t>
      </w:r>
      <w:r w:rsidRPr="00A2458E">
        <w:rPr>
          <w:rFonts w:asciiTheme="minorHAnsi" w:hAnsiTheme="minorHAnsi" w:cstheme="minorHAnsi"/>
        </w:rPr>
        <w:t xml:space="preserve">an </w:t>
      </w:r>
      <w:r w:rsidR="001D562B" w:rsidRPr="00A2458E">
        <w:rPr>
          <w:rFonts w:asciiTheme="minorHAnsi" w:hAnsiTheme="minorHAnsi" w:cstheme="minorHAnsi"/>
        </w:rPr>
        <w:t>add</w:t>
      </w:r>
      <w:r w:rsidRPr="00A2458E">
        <w:rPr>
          <w:rFonts w:asciiTheme="minorHAnsi" w:hAnsiTheme="minorHAnsi" w:cstheme="minorHAnsi"/>
        </w:rPr>
        <w:t xml:space="preserve"> up to 3 additional points towards the overall Diploma score.</w:t>
      </w:r>
    </w:p>
    <w:p w14:paraId="64A2B9B8" w14:textId="77777777" w:rsidR="002D4B59" w:rsidRPr="00A2458E" w:rsidRDefault="002D4B59" w:rsidP="006A16FF">
      <w:pPr>
        <w:spacing w:line="360" w:lineRule="auto"/>
        <w:rPr>
          <w:rFonts w:asciiTheme="minorHAnsi" w:hAnsiTheme="minorHAnsi" w:cstheme="minorHAnsi"/>
        </w:rPr>
      </w:pPr>
      <w:r w:rsidRPr="00A2458E">
        <w:rPr>
          <w:rFonts w:asciiTheme="minorHAnsi" w:hAnsiTheme="minorHAnsi" w:cstheme="minorHAnsi"/>
        </w:rPr>
        <w:t>Creativity,</w:t>
      </w:r>
      <w:r w:rsidR="001D562B" w:rsidRPr="00A2458E">
        <w:rPr>
          <w:rFonts w:asciiTheme="minorHAnsi" w:hAnsiTheme="minorHAnsi" w:cstheme="minorHAnsi"/>
        </w:rPr>
        <w:t xml:space="preserve"> Activity</w:t>
      </w:r>
      <w:r w:rsidRPr="00A2458E">
        <w:rPr>
          <w:rFonts w:asciiTheme="minorHAnsi" w:hAnsiTheme="minorHAnsi" w:cstheme="minorHAnsi"/>
        </w:rPr>
        <w:t xml:space="preserve">, Service – the remaining element in the DP core – </w:t>
      </w:r>
      <w:r w:rsidR="00D23921" w:rsidRPr="00A2458E">
        <w:rPr>
          <w:rFonts w:asciiTheme="minorHAnsi" w:hAnsiTheme="minorHAnsi" w:cstheme="minorHAnsi"/>
        </w:rPr>
        <w:t xml:space="preserve">CAS </w:t>
      </w:r>
      <w:r w:rsidRPr="00A2458E">
        <w:rPr>
          <w:rFonts w:asciiTheme="minorHAnsi" w:hAnsiTheme="minorHAnsi" w:cstheme="minorHAnsi"/>
        </w:rPr>
        <w:t xml:space="preserve">does not contribute to the points total </w:t>
      </w:r>
      <w:r w:rsidR="001D562B" w:rsidRPr="00A2458E">
        <w:rPr>
          <w:rFonts w:asciiTheme="minorHAnsi" w:hAnsiTheme="minorHAnsi" w:cstheme="minorHAnsi"/>
        </w:rPr>
        <w:t xml:space="preserve">for the diploma </w:t>
      </w:r>
      <w:r w:rsidRPr="00A2458E">
        <w:rPr>
          <w:rFonts w:asciiTheme="minorHAnsi" w:hAnsiTheme="minorHAnsi" w:cstheme="minorHAnsi"/>
        </w:rPr>
        <w:t xml:space="preserve">but </w:t>
      </w:r>
      <w:proofErr w:type="spellStart"/>
      <w:r w:rsidR="001D562B" w:rsidRPr="00A2458E">
        <w:rPr>
          <w:rFonts w:asciiTheme="minorHAnsi" w:hAnsiTheme="minorHAnsi" w:cstheme="minorHAnsi"/>
        </w:rPr>
        <w:t>completiton</w:t>
      </w:r>
      <w:proofErr w:type="spellEnd"/>
      <w:r w:rsidRPr="00A2458E">
        <w:rPr>
          <w:rFonts w:asciiTheme="minorHAnsi" w:hAnsiTheme="minorHAnsi" w:cstheme="minorHAnsi"/>
        </w:rPr>
        <w:t xml:space="preserve"> is a requirement for the award of the diploma.</w:t>
      </w:r>
    </w:p>
    <w:p w14:paraId="51BBB6E3" w14:textId="77777777" w:rsidR="002D4B59" w:rsidRPr="00A2458E" w:rsidRDefault="002D4B59" w:rsidP="006A16FF">
      <w:pPr>
        <w:spacing w:line="360" w:lineRule="auto"/>
        <w:rPr>
          <w:rFonts w:asciiTheme="minorHAnsi" w:hAnsiTheme="minorHAnsi" w:cstheme="minorHAnsi"/>
        </w:rPr>
      </w:pPr>
      <w:r w:rsidRPr="00A2458E">
        <w:rPr>
          <w:rFonts w:asciiTheme="minorHAnsi" w:hAnsiTheme="minorHAnsi" w:cstheme="minorHAnsi"/>
        </w:rPr>
        <w:t>Theory of K</w:t>
      </w:r>
      <w:r w:rsidR="002D49F0" w:rsidRPr="00A2458E">
        <w:rPr>
          <w:rFonts w:asciiTheme="minorHAnsi" w:hAnsiTheme="minorHAnsi" w:cstheme="minorHAnsi"/>
        </w:rPr>
        <w:t xml:space="preserve">nowledge and the Extended Essay </w:t>
      </w:r>
      <w:r w:rsidRPr="00A2458E">
        <w:rPr>
          <w:rFonts w:asciiTheme="minorHAnsi" w:hAnsiTheme="minorHAnsi" w:cstheme="minorHAnsi"/>
        </w:rPr>
        <w:t xml:space="preserve">are marked </w:t>
      </w:r>
      <w:r w:rsidR="002D49F0" w:rsidRPr="00A2458E">
        <w:rPr>
          <w:rFonts w:asciiTheme="minorHAnsi" w:hAnsiTheme="minorHAnsi" w:cstheme="minorHAnsi"/>
        </w:rPr>
        <w:t xml:space="preserve">separately and </w:t>
      </w:r>
      <w:r w:rsidRPr="00A2458E">
        <w:rPr>
          <w:rFonts w:asciiTheme="minorHAnsi" w:hAnsiTheme="minorHAnsi" w:cstheme="minorHAnsi"/>
        </w:rPr>
        <w:t xml:space="preserve">on an A-E basis, </w:t>
      </w:r>
      <w:r w:rsidR="002D49F0" w:rsidRPr="00A2458E">
        <w:rPr>
          <w:rFonts w:asciiTheme="minorHAnsi" w:hAnsiTheme="minorHAnsi" w:cstheme="minorHAnsi"/>
        </w:rPr>
        <w:t xml:space="preserve">with A the highest. They </w:t>
      </w:r>
      <w:r w:rsidRPr="00A2458E">
        <w:rPr>
          <w:rFonts w:asciiTheme="minorHAnsi" w:hAnsiTheme="minorHAnsi" w:cstheme="minorHAnsi"/>
        </w:rPr>
        <w:t>contribute up to three (3) additional points to a student’s total, according to the chart below.</w:t>
      </w:r>
    </w:p>
    <w:p w14:paraId="296403A6" w14:textId="77777777" w:rsidR="000D6128" w:rsidRPr="00A2458E" w:rsidRDefault="000D6128" w:rsidP="006A16FF">
      <w:pPr>
        <w:spacing w:line="360" w:lineRule="auto"/>
        <w:rPr>
          <w:rFonts w:asciiTheme="minorHAnsi" w:hAnsiTheme="minorHAnsi" w:cstheme="minorHAnsi"/>
        </w:rPr>
      </w:pPr>
    </w:p>
    <w:p w14:paraId="7CECC155" w14:textId="77777777" w:rsidR="000D6128" w:rsidRPr="00A2458E" w:rsidRDefault="000D6128" w:rsidP="006A16FF">
      <w:pPr>
        <w:spacing w:line="360" w:lineRule="auto"/>
        <w:rPr>
          <w:rFonts w:asciiTheme="minorHAnsi" w:hAnsiTheme="minorHAnsi" w:cstheme="minorHAnsi"/>
        </w:rPr>
      </w:pPr>
    </w:p>
    <w:p w14:paraId="21C1C567" w14:textId="77777777" w:rsidR="000D6128" w:rsidRPr="00A2458E" w:rsidRDefault="000D6128" w:rsidP="006A16FF">
      <w:pPr>
        <w:spacing w:line="360" w:lineRule="auto"/>
        <w:rPr>
          <w:rFonts w:asciiTheme="minorHAnsi" w:hAnsiTheme="minorHAnsi" w:cstheme="minorHAnsi"/>
        </w:rPr>
      </w:pPr>
      <w:r w:rsidRPr="00A2458E">
        <w:rPr>
          <w:rFonts w:asciiTheme="minorHAnsi" w:hAnsiTheme="minorHAnsi" w:cstheme="minorHAnsi"/>
          <w:noProof/>
          <w:highlight w:val="yellow"/>
          <w:lang w:val="tr-TR" w:eastAsia="tr-TR"/>
        </w:rPr>
        <w:lastRenderedPageBreak/>
        <w:drawing>
          <wp:inline distT="0" distB="0" distL="0" distR="0" wp14:anchorId="0347795A" wp14:editId="680723F8">
            <wp:extent cx="4843780" cy="3180715"/>
            <wp:effectExtent l="0" t="0" r="0" b="635"/>
            <wp:docPr id="4" name="Resim 4" descr="tok ee matrix 2018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ok ee matrix 2018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3780" cy="3180715"/>
                    </a:xfrm>
                    <a:prstGeom prst="rect">
                      <a:avLst/>
                    </a:prstGeom>
                    <a:noFill/>
                    <a:ln>
                      <a:noFill/>
                    </a:ln>
                  </pic:spPr>
                </pic:pic>
              </a:graphicData>
            </a:graphic>
          </wp:inline>
        </w:drawing>
      </w:r>
    </w:p>
    <w:p w14:paraId="21BECD12" w14:textId="77777777" w:rsidR="00086601" w:rsidRPr="00A2458E" w:rsidRDefault="00B07012" w:rsidP="006A16FF">
      <w:pPr>
        <w:tabs>
          <w:tab w:val="left" w:pos="1397"/>
        </w:tabs>
        <w:spacing w:before="132" w:line="360" w:lineRule="auto"/>
        <w:rPr>
          <w:rFonts w:asciiTheme="minorHAnsi" w:hAnsiTheme="minorHAnsi" w:cstheme="minorHAnsi"/>
        </w:rPr>
      </w:pPr>
      <w:r w:rsidRPr="00A2458E">
        <w:rPr>
          <w:rFonts w:asciiTheme="minorHAnsi" w:hAnsiTheme="minorHAnsi" w:cstheme="minorHAnsi"/>
        </w:rPr>
        <w:t xml:space="preserve">Assignments completed by students is evaluated by </w:t>
      </w:r>
      <w:r w:rsidR="001431D6" w:rsidRPr="00A2458E">
        <w:rPr>
          <w:rFonts w:asciiTheme="minorHAnsi" w:hAnsiTheme="minorHAnsi" w:cstheme="minorHAnsi"/>
        </w:rPr>
        <w:t>criteria, rubrics, and scales. Assessments and assi</w:t>
      </w:r>
      <w:r w:rsidR="007565F9" w:rsidRPr="00A2458E">
        <w:rPr>
          <w:rFonts w:asciiTheme="minorHAnsi" w:hAnsiTheme="minorHAnsi" w:cstheme="minorHAnsi"/>
        </w:rPr>
        <w:t xml:space="preserve">gnments are graded by teachers. </w:t>
      </w:r>
      <w:proofErr w:type="gramStart"/>
      <w:r w:rsidR="007565F9" w:rsidRPr="00A2458E">
        <w:rPr>
          <w:rFonts w:asciiTheme="minorHAnsi" w:hAnsiTheme="minorHAnsi" w:cstheme="minorHAnsi"/>
        </w:rPr>
        <w:t>Also</w:t>
      </w:r>
      <w:proofErr w:type="gramEnd"/>
      <w:r w:rsidR="007565F9" w:rsidRPr="00A2458E">
        <w:rPr>
          <w:rFonts w:asciiTheme="minorHAnsi" w:hAnsiTheme="minorHAnsi" w:cstheme="minorHAnsi"/>
        </w:rPr>
        <w:t xml:space="preserve"> </w:t>
      </w:r>
      <w:r w:rsidR="001431D6" w:rsidRPr="00A2458E">
        <w:rPr>
          <w:rFonts w:asciiTheme="minorHAnsi" w:hAnsiTheme="minorHAnsi" w:cstheme="minorHAnsi"/>
        </w:rPr>
        <w:t>peer</w:t>
      </w:r>
      <w:r w:rsidRPr="00A2458E">
        <w:rPr>
          <w:rFonts w:asciiTheme="minorHAnsi" w:hAnsiTheme="minorHAnsi" w:cstheme="minorHAnsi"/>
        </w:rPr>
        <w:t xml:space="preserve"> assessment, </w:t>
      </w:r>
      <w:proofErr w:type="spellStart"/>
      <w:r w:rsidRPr="00A2458E">
        <w:rPr>
          <w:rFonts w:asciiTheme="minorHAnsi" w:hAnsiTheme="minorHAnsi" w:cstheme="minorHAnsi"/>
        </w:rPr>
        <w:t>self assessment</w:t>
      </w:r>
      <w:proofErr w:type="spellEnd"/>
      <w:r w:rsidRPr="00A2458E">
        <w:rPr>
          <w:rFonts w:asciiTheme="minorHAnsi" w:hAnsiTheme="minorHAnsi" w:cstheme="minorHAnsi"/>
        </w:rPr>
        <w:t xml:space="preserve"> are used for assignments and assessments. </w:t>
      </w:r>
      <w:r w:rsidR="001431D6" w:rsidRPr="00A2458E">
        <w:rPr>
          <w:rFonts w:asciiTheme="minorHAnsi" w:hAnsiTheme="minorHAnsi" w:cstheme="minorHAnsi"/>
        </w:rPr>
        <w:t xml:space="preserve"> Teachers also use IB standards and boundar</w:t>
      </w:r>
      <w:r w:rsidR="007565F9" w:rsidRPr="00A2458E">
        <w:rPr>
          <w:rFonts w:asciiTheme="minorHAnsi" w:hAnsiTheme="minorHAnsi" w:cstheme="minorHAnsi"/>
        </w:rPr>
        <w:t>ies to set classroom grades. In addition to these attendance, class work, participation, and homework</w:t>
      </w:r>
      <w:r w:rsidR="001431D6" w:rsidRPr="00A2458E">
        <w:rPr>
          <w:rFonts w:asciiTheme="minorHAnsi" w:hAnsiTheme="minorHAnsi" w:cstheme="minorHAnsi"/>
        </w:rPr>
        <w:t xml:space="preserve"> </w:t>
      </w:r>
      <w:r w:rsidR="007565F9" w:rsidRPr="00A2458E">
        <w:rPr>
          <w:rFonts w:asciiTheme="minorHAnsi" w:hAnsiTheme="minorHAnsi" w:cstheme="minorHAnsi"/>
        </w:rPr>
        <w:t>assignments are considered</w:t>
      </w:r>
      <w:r w:rsidR="001431D6" w:rsidRPr="00A2458E">
        <w:rPr>
          <w:rFonts w:asciiTheme="minorHAnsi" w:hAnsiTheme="minorHAnsi" w:cstheme="minorHAnsi"/>
        </w:rPr>
        <w:t>,</w:t>
      </w:r>
      <w:r w:rsidR="007565F9" w:rsidRPr="00A2458E">
        <w:rPr>
          <w:rFonts w:asciiTheme="minorHAnsi" w:hAnsiTheme="minorHAnsi" w:cstheme="minorHAnsi"/>
        </w:rPr>
        <w:t xml:space="preserve"> as well.</w:t>
      </w:r>
      <w:r w:rsidR="001431D6" w:rsidRPr="00A2458E">
        <w:rPr>
          <w:rFonts w:asciiTheme="minorHAnsi" w:hAnsiTheme="minorHAnsi" w:cstheme="minorHAnsi"/>
        </w:rPr>
        <w:t xml:space="preserve"> </w:t>
      </w:r>
      <w:r w:rsidR="007565F9" w:rsidRPr="00A2458E">
        <w:rPr>
          <w:rFonts w:asciiTheme="minorHAnsi" w:hAnsiTheme="minorHAnsi" w:cstheme="minorHAnsi"/>
        </w:rPr>
        <w:t>We use the chart</w:t>
      </w:r>
      <w:r w:rsidR="00AA4F79" w:rsidRPr="00A2458E">
        <w:rPr>
          <w:rFonts w:asciiTheme="minorHAnsi" w:hAnsiTheme="minorHAnsi" w:cstheme="minorHAnsi"/>
        </w:rPr>
        <w:t xml:space="preserve"> </w:t>
      </w:r>
      <w:r w:rsidR="007565F9" w:rsidRPr="00A2458E">
        <w:rPr>
          <w:rFonts w:asciiTheme="minorHAnsi" w:hAnsiTheme="minorHAnsi" w:cstheme="minorHAnsi"/>
        </w:rPr>
        <w:t xml:space="preserve">below </w:t>
      </w:r>
      <w:r w:rsidR="00AA4F79" w:rsidRPr="00A2458E">
        <w:rPr>
          <w:rFonts w:asciiTheme="minorHAnsi" w:hAnsiTheme="minorHAnsi" w:cstheme="minorHAnsi"/>
        </w:rPr>
        <w:t xml:space="preserve">to </w:t>
      </w:r>
      <w:r w:rsidR="007565F9" w:rsidRPr="00A2458E">
        <w:rPr>
          <w:rFonts w:asciiTheme="minorHAnsi" w:hAnsiTheme="minorHAnsi" w:cstheme="minorHAnsi"/>
        </w:rPr>
        <w:t>change</w:t>
      </w:r>
      <w:r w:rsidR="00AA4F79" w:rsidRPr="00A2458E">
        <w:rPr>
          <w:rFonts w:asciiTheme="minorHAnsi" w:hAnsiTheme="minorHAnsi" w:cstheme="minorHAnsi"/>
        </w:rPr>
        <w:t xml:space="preserve"> grades out of 100 to </w:t>
      </w:r>
      <w:r w:rsidR="007565F9" w:rsidRPr="00A2458E">
        <w:rPr>
          <w:rFonts w:asciiTheme="minorHAnsi" w:hAnsiTheme="minorHAnsi" w:cstheme="minorHAnsi"/>
        </w:rPr>
        <w:t xml:space="preserve">7 (the highest) to 1 (the lowest). </w:t>
      </w:r>
    </w:p>
    <w:tbl>
      <w:tblPr>
        <w:tblStyle w:val="TabloKlavuzu"/>
        <w:tblpPr w:leftFromText="141" w:rightFromText="141" w:vertAnchor="text" w:horzAnchor="margin" w:tblpY="101"/>
        <w:tblW w:w="0" w:type="auto"/>
        <w:tblLook w:val="04A0" w:firstRow="1" w:lastRow="0" w:firstColumn="1" w:lastColumn="0" w:noHBand="0" w:noVBand="1"/>
      </w:tblPr>
      <w:tblGrid>
        <w:gridCol w:w="1092"/>
        <w:gridCol w:w="1035"/>
      </w:tblGrid>
      <w:tr w:rsidR="00086601" w:rsidRPr="00A2458E" w14:paraId="5159EB34" w14:textId="77777777" w:rsidTr="00086601">
        <w:tc>
          <w:tcPr>
            <w:tcW w:w="1092" w:type="dxa"/>
          </w:tcPr>
          <w:p w14:paraId="2FCDFE69"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7</w:t>
            </w:r>
          </w:p>
        </w:tc>
        <w:tc>
          <w:tcPr>
            <w:tcW w:w="1035" w:type="dxa"/>
          </w:tcPr>
          <w:p w14:paraId="0CA5D7F1"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90-100</w:t>
            </w:r>
          </w:p>
        </w:tc>
      </w:tr>
      <w:tr w:rsidR="00086601" w:rsidRPr="00A2458E" w14:paraId="66D1DD81" w14:textId="77777777" w:rsidTr="00086601">
        <w:tc>
          <w:tcPr>
            <w:tcW w:w="1092" w:type="dxa"/>
          </w:tcPr>
          <w:p w14:paraId="01A0FBA4"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6</w:t>
            </w:r>
          </w:p>
        </w:tc>
        <w:tc>
          <w:tcPr>
            <w:tcW w:w="1035" w:type="dxa"/>
          </w:tcPr>
          <w:p w14:paraId="17E27C93"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80-89</w:t>
            </w:r>
          </w:p>
        </w:tc>
      </w:tr>
      <w:tr w:rsidR="00086601" w:rsidRPr="00A2458E" w14:paraId="36569183" w14:textId="77777777" w:rsidTr="00086601">
        <w:tc>
          <w:tcPr>
            <w:tcW w:w="1092" w:type="dxa"/>
          </w:tcPr>
          <w:p w14:paraId="1C2B9BDC"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5</w:t>
            </w:r>
          </w:p>
        </w:tc>
        <w:tc>
          <w:tcPr>
            <w:tcW w:w="1035" w:type="dxa"/>
          </w:tcPr>
          <w:p w14:paraId="5006F7A0"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 xml:space="preserve">70-79 </w:t>
            </w:r>
          </w:p>
        </w:tc>
      </w:tr>
      <w:tr w:rsidR="00086601" w:rsidRPr="00A2458E" w14:paraId="5F46A551" w14:textId="77777777" w:rsidTr="00086601">
        <w:tc>
          <w:tcPr>
            <w:tcW w:w="1092" w:type="dxa"/>
          </w:tcPr>
          <w:p w14:paraId="32192702"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4</w:t>
            </w:r>
          </w:p>
        </w:tc>
        <w:tc>
          <w:tcPr>
            <w:tcW w:w="1035" w:type="dxa"/>
          </w:tcPr>
          <w:p w14:paraId="09FA3818"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60-69</w:t>
            </w:r>
          </w:p>
        </w:tc>
      </w:tr>
      <w:tr w:rsidR="00086601" w:rsidRPr="00A2458E" w14:paraId="4184339E" w14:textId="77777777" w:rsidTr="00086601">
        <w:tc>
          <w:tcPr>
            <w:tcW w:w="1092" w:type="dxa"/>
          </w:tcPr>
          <w:p w14:paraId="344101E6"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3</w:t>
            </w:r>
          </w:p>
        </w:tc>
        <w:tc>
          <w:tcPr>
            <w:tcW w:w="1035" w:type="dxa"/>
          </w:tcPr>
          <w:p w14:paraId="3CF2967E"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50-59</w:t>
            </w:r>
          </w:p>
        </w:tc>
      </w:tr>
      <w:tr w:rsidR="00086601" w:rsidRPr="00A2458E" w14:paraId="3B52F372" w14:textId="77777777" w:rsidTr="00086601">
        <w:tc>
          <w:tcPr>
            <w:tcW w:w="1092" w:type="dxa"/>
          </w:tcPr>
          <w:p w14:paraId="07BD180F"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2</w:t>
            </w:r>
          </w:p>
        </w:tc>
        <w:tc>
          <w:tcPr>
            <w:tcW w:w="1035" w:type="dxa"/>
          </w:tcPr>
          <w:p w14:paraId="7C509AE3"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40-49</w:t>
            </w:r>
          </w:p>
        </w:tc>
      </w:tr>
      <w:tr w:rsidR="00086601" w:rsidRPr="00A2458E" w14:paraId="14A12C60" w14:textId="77777777" w:rsidTr="00086601">
        <w:tc>
          <w:tcPr>
            <w:tcW w:w="1092" w:type="dxa"/>
          </w:tcPr>
          <w:p w14:paraId="7852355A"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1</w:t>
            </w:r>
          </w:p>
        </w:tc>
        <w:tc>
          <w:tcPr>
            <w:tcW w:w="1035" w:type="dxa"/>
          </w:tcPr>
          <w:p w14:paraId="04D5AED7" w14:textId="77777777" w:rsidR="00086601" w:rsidRPr="00A2458E" w:rsidRDefault="00086601" w:rsidP="006A16FF">
            <w:pPr>
              <w:pStyle w:val="ListeParagraf"/>
              <w:tabs>
                <w:tab w:val="left" w:pos="1397"/>
              </w:tabs>
              <w:spacing w:before="132" w:line="360" w:lineRule="auto"/>
              <w:ind w:left="0" w:firstLine="0"/>
              <w:rPr>
                <w:rFonts w:asciiTheme="minorHAnsi" w:hAnsiTheme="minorHAnsi" w:cstheme="minorHAnsi"/>
              </w:rPr>
            </w:pPr>
            <w:r w:rsidRPr="00A2458E">
              <w:rPr>
                <w:rFonts w:asciiTheme="minorHAnsi" w:hAnsiTheme="minorHAnsi" w:cstheme="minorHAnsi"/>
              </w:rPr>
              <w:t>0-39</w:t>
            </w:r>
          </w:p>
        </w:tc>
      </w:tr>
    </w:tbl>
    <w:p w14:paraId="0630102F" w14:textId="77777777" w:rsidR="00086601" w:rsidRPr="00A2458E" w:rsidRDefault="00086601" w:rsidP="006A16FF">
      <w:pPr>
        <w:pStyle w:val="ListeParagraf"/>
        <w:tabs>
          <w:tab w:val="left" w:pos="1397"/>
        </w:tabs>
        <w:spacing w:before="132" w:line="360" w:lineRule="auto"/>
        <w:ind w:left="2116" w:firstLine="0"/>
        <w:rPr>
          <w:rFonts w:asciiTheme="minorHAnsi" w:hAnsiTheme="minorHAnsi" w:cstheme="minorHAnsi"/>
        </w:rPr>
      </w:pPr>
    </w:p>
    <w:p w14:paraId="7CE97C1D" w14:textId="77777777" w:rsidR="00D83943" w:rsidRPr="00A2458E" w:rsidRDefault="00D83943" w:rsidP="006A16FF">
      <w:pPr>
        <w:pStyle w:val="ListeParagraf"/>
        <w:tabs>
          <w:tab w:val="left" w:pos="1397"/>
        </w:tabs>
        <w:spacing w:before="132" w:line="360" w:lineRule="auto"/>
        <w:ind w:left="1756" w:firstLine="0"/>
        <w:rPr>
          <w:rFonts w:asciiTheme="minorHAnsi" w:hAnsiTheme="minorHAnsi" w:cstheme="minorHAnsi"/>
        </w:rPr>
      </w:pPr>
    </w:p>
    <w:p w14:paraId="244B68B6"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7BFCD179"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2CFD1A7A"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04ED7631"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24DBEE4C"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2451B1CD"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6D1ED74B" w14:textId="77777777" w:rsidR="006A33F4" w:rsidRPr="00A2458E" w:rsidRDefault="006A33F4" w:rsidP="006A16FF">
      <w:pPr>
        <w:pStyle w:val="Balk1"/>
        <w:tabs>
          <w:tab w:val="left" w:pos="737"/>
        </w:tabs>
        <w:spacing w:before="76" w:line="360" w:lineRule="auto"/>
        <w:ind w:left="142" w:firstLine="0"/>
        <w:rPr>
          <w:rFonts w:asciiTheme="minorHAnsi" w:hAnsiTheme="minorHAnsi" w:cstheme="minorHAnsi"/>
          <w:sz w:val="22"/>
          <w:szCs w:val="22"/>
        </w:rPr>
      </w:pPr>
    </w:p>
    <w:p w14:paraId="53363F92" w14:textId="77777777" w:rsidR="00BB5D1B" w:rsidRPr="00A2458E" w:rsidRDefault="00BB5D1B" w:rsidP="006A16FF">
      <w:pPr>
        <w:pStyle w:val="Balk1"/>
        <w:numPr>
          <w:ilvl w:val="1"/>
          <w:numId w:val="18"/>
        </w:numPr>
        <w:tabs>
          <w:tab w:val="left" w:pos="737"/>
        </w:tabs>
        <w:spacing w:before="76" w:line="360" w:lineRule="auto"/>
        <w:rPr>
          <w:rFonts w:asciiTheme="minorHAnsi" w:hAnsiTheme="minorHAnsi" w:cstheme="minorHAnsi"/>
          <w:sz w:val="22"/>
          <w:szCs w:val="22"/>
        </w:rPr>
      </w:pPr>
      <w:r w:rsidRPr="00A2458E">
        <w:rPr>
          <w:rFonts w:asciiTheme="minorHAnsi" w:hAnsiTheme="minorHAnsi" w:cstheme="minorHAnsi"/>
          <w:sz w:val="22"/>
          <w:szCs w:val="22"/>
        </w:rPr>
        <w:t xml:space="preserve">Internal and External Assessments </w:t>
      </w:r>
    </w:p>
    <w:p w14:paraId="6331B075" w14:textId="77777777" w:rsidR="006A33F4" w:rsidRPr="00A2458E" w:rsidRDefault="002865BF" w:rsidP="006A16FF">
      <w:pPr>
        <w:pStyle w:val="Balk1"/>
        <w:tabs>
          <w:tab w:val="left" w:pos="737"/>
        </w:tabs>
        <w:spacing w:before="76" w:line="360" w:lineRule="auto"/>
        <w:ind w:left="0" w:firstLine="0"/>
        <w:rPr>
          <w:rFonts w:asciiTheme="minorHAnsi" w:hAnsiTheme="minorHAnsi" w:cstheme="minorHAnsi"/>
          <w:sz w:val="22"/>
          <w:szCs w:val="22"/>
        </w:rPr>
      </w:pPr>
      <w:r w:rsidRPr="00A2458E">
        <w:rPr>
          <w:rFonts w:asciiTheme="minorHAnsi" w:hAnsiTheme="minorHAnsi" w:cstheme="minorHAnsi"/>
          <w:sz w:val="22"/>
          <w:szCs w:val="22"/>
        </w:rPr>
        <w:t xml:space="preserve">Internal Assessments </w:t>
      </w:r>
    </w:p>
    <w:p w14:paraId="044B7257" w14:textId="77777777" w:rsidR="007D41B3" w:rsidRPr="00A2458E" w:rsidRDefault="002865BF" w:rsidP="006A16FF">
      <w:pPr>
        <w:pStyle w:val="Balk1"/>
        <w:tabs>
          <w:tab w:val="left" w:pos="737"/>
        </w:tabs>
        <w:spacing w:before="76" w:line="360" w:lineRule="auto"/>
        <w:ind w:left="142" w:firstLine="0"/>
        <w:rPr>
          <w:rFonts w:asciiTheme="minorHAnsi" w:hAnsiTheme="minorHAnsi" w:cstheme="minorHAnsi"/>
          <w:b w:val="0"/>
          <w:sz w:val="22"/>
          <w:szCs w:val="22"/>
        </w:rPr>
      </w:pPr>
      <w:r w:rsidRPr="00A2458E">
        <w:rPr>
          <w:rFonts w:asciiTheme="minorHAnsi" w:hAnsiTheme="minorHAnsi" w:cstheme="minorHAnsi"/>
          <w:b w:val="0"/>
          <w:sz w:val="22"/>
          <w:szCs w:val="22"/>
        </w:rPr>
        <w:t xml:space="preserve">Internal assessments are guided and graded by subject teachers according to IB criteria and grade descriptors. </w:t>
      </w:r>
      <w:r w:rsidR="00302429" w:rsidRPr="00A2458E">
        <w:rPr>
          <w:rFonts w:asciiTheme="minorHAnsi" w:hAnsiTheme="minorHAnsi" w:cstheme="minorHAnsi"/>
          <w:b w:val="0"/>
          <w:sz w:val="22"/>
          <w:szCs w:val="22"/>
        </w:rPr>
        <w:t xml:space="preserve"> </w:t>
      </w:r>
      <w:r w:rsidR="007D41B3" w:rsidRPr="00A2458E">
        <w:rPr>
          <w:rFonts w:asciiTheme="minorHAnsi" w:hAnsiTheme="minorHAnsi" w:cstheme="minorHAnsi"/>
          <w:b w:val="0"/>
          <w:sz w:val="22"/>
          <w:szCs w:val="22"/>
        </w:rPr>
        <w:t xml:space="preserve">All of the internal assessment scores are digitally sent to IB and moderated by IB with a few samples. Students work on internal assessments from the beginning of the </w:t>
      </w:r>
      <w:r w:rsidR="00422511" w:rsidRPr="00A2458E">
        <w:rPr>
          <w:rFonts w:asciiTheme="minorHAnsi" w:hAnsiTheme="minorHAnsi" w:cstheme="minorHAnsi"/>
          <w:b w:val="0"/>
          <w:sz w:val="22"/>
          <w:szCs w:val="22"/>
        </w:rPr>
        <w:t>two-year</w:t>
      </w:r>
      <w:r w:rsidR="007D41B3" w:rsidRPr="00A2458E">
        <w:rPr>
          <w:rFonts w:asciiTheme="minorHAnsi" w:hAnsiTheme="minorHAnsi" w:cstheme="minorHAnsi"/>
          <w:b w:val="0"/>
          <w:sz w:val="22"/>
          <w:szCs w:val="22"/>
        </w:rPr>
        <w:t xml:space="preserve"> process and submit on due dates determined in the interim calendar. </w:t>
      </w:r>
    </w:p>
    <w:p w14:paraId="5D6E346B" w14:textId="77777777" w:rsidR="00BD373E" w:rsidRPr="00A2458E" w:rsidRDefault="00BB5D1B" w:rsidP="006A16FF">
      <w:pPr>
        <w:pStyle w:val="Balk1"/>
        <w:tabs>
          <w:tab w:val="left" w:pos="737"/>
        </w:tabs>
        <w:spacing w:before="76" w:line="360" w:lineRule="auto"/>
        <w:ind w:left="142"/>
        <w:rPr>
          <w:rFonts w:asciiTheme="minorHAnsi" w:hAnsiTheme="minorHAnsi" w:cstheme="minorHAnsi"/>
          <w:sz w:val="22"/>
          <w:szCs w:val="22"/>
        </w:rPr>
      </w:pPr>
      <w:r w:rsidRPr="00A2458E">
        <w:rPr>
          <w:rFonts w:asciiTheme="minorHAnsi" w:hAnsiTheme="minorHAnsi" w:cstheme="minorHAnsi"/>
          <w:sz w:val="22"/>
          <w:szCs w:val="22"/>
        </w:rPr>
        <w:tab/>
      </w:r>
      <w:r w:rsidR="007C7280" w:rsidRPr="00A2458E">
        <w:rPr>
          <w:rFonts w:asciiTheme="minorHAnsi" w:hAnsiTheme="minorHAnsi" w:cstheme="minorHAnsi"/>
          <w:sz w:val="22"/>
          <w:szCs w:val="22"/>
        </w:rPr>
        <w:t>External assessments</w:t>
      </w:r>
    </w:p>
    <w:p w14:paraId="67DDCB47" w14:textId="12553A08" w:rsidR="00BD373E" w:rsidRPr="00A2458E" w:rsidRDefault="00CF3A38" w:rsidP="006A16FF">
      <w:pPr>
        <w:pStyle w:val="Balk1"/>
        <w:tabs>
          <w:tab w:val="left" w:pos="737"/>
        </w:tabs>
        <w:spacing w:before="76" w:line="360" w:lineRule="auto"/>
        <w:ind w:left="142" w:firstLine="0"/>
        <w:rPr>
          <w:rFonts w:asciiTheme="minorHAnsi" w:hAnsiTheme="minorHAnsi" w:cstheme="minorHAnsi"/>
          <w:b w:val="0"/>
          <w:sz w:val="22"/>
          <w:szCs w:val="22"/>
        </w:rPr>
      </w:pPr>
      <w:r w:rsidRPr="00A2458E">
        <w:rPr>
          <w:rFonts w:asciiTheme="minorHAnsi" w:hAnsiTheme="minorHAnsi" w:cstheme="minorHAnsi"/>
          <w:b w:val="0"/>
          <w:sz w:val="22"/>
          <w:szCs w:val="22"/>
        </w:rPr>
        <w:t>Since the TOK essays, extended essays</w:t>
      </w:r>
      <w:r w:rsidR="00E02013" w:rsidRPr="00A2458E">
        <w:rPr>
          <w:rFonts w:asciiTheme="minorHAnsi" w:hAnsiTheme="minorHAnsi" w:cstheme="minorHAnsi"/>
          <w:b w:val="0"/>
          <w:sz w:val="22"/>
          <w:szCs w:val="22"/>
        </w:rPr>
        <w:t>,</w:t>
      </w:r>
      <w:r w:rsidRPr="00A2458E">
        <w:rPr>
          <w:rFonts w:asciiTheme="minorHAnsi" w:hAnsiTheme="minorHAnsi" w:cstheme="minorHAnsi"/>
          <w:b w:val="0"/>
          <w:sz w:val="22"/>
          <w:szCs w:val="22"/>
        </w:rPr>
        <w:t xml:space="preserve"> and Literature </w:t>
      </w:r>
      <w:proofErr w:type="gramStart"/>
      <w:r w:rsidRPr="00A2458E">
        <w:rPr>
          <w:rFonts w:asciiTheme="minorHAnsi" w:hAnsiTheme="minorHAnsi" w:cstheme="minorHAnsi"/>
          <w:b w:val="0"/>
          <w:sz w:val="22"/>
          <w:szCs w:val="22"/>
        </w:rPr>
        <w:t>A</w:t>
      </w:r>
      <w:proofErr w:type="gramEnd"/>
      <w:r w:rsidRPr="00A2458E">
        <w:rPr>
          <w:rFonts w:asciiTheme="minorHAnsi" w:hAnsiTheme="minorHAnsi" w:cstheme="minorHAnsi"/>
          <w:b w:val="0"/>
          <w:sz w:val="22"/>
          <w:szCs w:val="22"/>
        </w:rPr>
        <w:t xml:space="preserve"> Higher Level Essays are external assessments, </w:t>
      </w:r>
      <w:r w:rsidRPr="00A2458E">
        <w:rPr>
          <w:rFonts w:asciiTheme="minorHAnsi" w:hAnsiTheme="minorHAnsi" w:cstheme="minorHAnsi"/>
          <w:b w:val="0"/>
          <w:sz w:val="22"/>
          <w:szCs w:val="22"/>
        </w:rPr>
        <w:lastRenderedPageBreak/>
        <w:t>they are supervised by the subject teachers at school but graded externally by IB. IB exams given in the May and November sessions are also e</w:t>
      </w:r>
      <w:r w:rsidR="00BD373E" w:rsidRPr="00A2458E">
        <w:rPr>
          <w:rFonts w:asciiTheme="minorHAnsi" w:hAnsiTheme="minorHAnsi" w:cstheme="minorHAnsi"/>
          <w:b w:val="0"/>
          <w:sz w:val="22"/>
          <w:szCs w:val="22"/>
        </w:rPr>
        <w:t>xternal assessments</w:t>
      </w:r>
      <w:r w:rsidRPr="00A2458E">
        <w:rPr>
          <w:rFonts w:asciiTheme="minorHAnsi" w:hAnsiTheme="minorHAnsi" w:cstheme="minorHAnsi"/>
          <w:b w:val="0"/>
          <w:sz w:val="22"/>
          <w:szCs w:val="22"/>
        </w:rPr>
        <w:t>.</w:t>
      </w:r>
      <w:r w:rsidR="00E02013" w:rsidRPr="00A2458E">
        <w:rPr>
          <w:rFonts w:asciiTheme="minorHAnsi" w:hAnsiTheme="minorHAnsi" w:cstheme="minorHAnsi"/>
          <w:b w:val="0"/>
          <w:sz w:val="22"/>
          <w:szCs w:val="22"/>
        </w:rPr>
        <w:t xml:space="preserve"> </w:t>
      </w:r>
      <w:r w:rsidRPr="00A2458E">
        <w:rPr>
          <w:rFonts w:asciiTheme="minorHAnsi" w:hAnsiTheme="minorHAnsi" w:cstheme="minorHAnsi"/>
          <w:b w:val="0"/>
          <w:sz w:val="22"/>
          <w:szCs w:val="22"/>
        </w:rPr>
        <w:t>The dates are determined by</w:t>
      </w:r>
      <w:r w:rsidR="00862D2D" w:rsidRPr="00A2458E">
        <w:rPr>
          <w:rFonts w:asciiTheme="minorHAnsi" w:hAnsiTheme="minorHAnsi" w:cstheme="minorHAnsi"/>
          <w:b w:val="0"/>
          <w:sz w:val="22"/>
          <w:szCs w:val="22"/>
        </w:rPr>
        <w:t xml:space="preserve"> </w:t>
      </w:r>
      <w:r w:rsidRPr="00A2458E">
        <w:rPr>
          <w:rFonts w:asciiTheme="minorHAnsi" w:hAnsiTheme="minorHAnsi" w:cstheme="minorHAnsi"/>
          <w:b w:val="0"/>
          <w:sz w:val="22"/>
          <w:szCs w:val="22"/>
        </w:rPr>
        <w:t xml:space="preserve">IB and question papers are sent by IB. After conducting the exams, scripts are sent directly to IB to be graded by examiners. </w:t>
      </w:r>
      <w:r w:rsidR="000F2CFD" w:rsidRPr="00A2458E">
        <w:rPr>
          <w:rFonts w:asciiTheme="minorHAnsi" w:hAnsiTheme="minorHAnsi" w:cstheme="minorHAnsi"/>
          <w:b w:val="0"/>
          <w:sz w:val="22"/>
          <w:szCs w:val="22"/>
        </w:rPr>
        <w:t xml:space="preserve"> </w:t>
      </w:r>
    </w:p>
    <w:p w14:paraId="42CC5DE6" w14:textId="77777777" w:rsidR="005D4ED4" w:rsidRPr="00A2458E" w:rsidRDefault="005D4ED4" w:rsidP="006A16FF">
      <w:pPr>
        <w:pStyle w:val="Default"/>
        <w:spacing w:line="360" w:lineRule="auto"/>
        <w:rPr>
          <w:rFonts w:asciiTheme="minorHAnsi" w:hAnsiTheme="minorHAnsi" w:cstheme="minorHAnsi"/>
          <w:b/>
          <w:sz w:val="22"/>
          <w:szCs w:val="22"/>
        </w:rPr>
      </w:pPr>
      <w:r w:rsidRPr="00A2458E">
        <w:rPr>
          <w:rFonts w:asciiTheme="minorHAnsi" w:hAnsiTheme="minorHAnsi" w:cstheme="minorHAnsi"/>
          <w:b/>
          <w:sz w:val="22"/>
          <w:szCs w:val="22"/>
        </w:rPr>
        <w:t>Process for standardization of assessment of students’ works</w:t>
      </w:r>
    </w:p>
    <w:p w14:paraId="353B2B1B" w14:textId="77777777" w:rsidR="005D4ED4" w:rsidRPr="00A2458E" w:rsidRDefault="00BC51B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H</w:t>
      </w:r>
      <w:r w:rsidR="005D4ED4" w:rsidRPr="00A2458E">
        <w:rPr>
          <w:rFonts w:asciiTheme="minorHAnsi" w:hAnsiTheme="minorHAnsi" w:cstheme="minorHAnsi"/>
          <w:sz w:val="22"/>
          <w:szCs w:val="22"/>
          <w:lang w:val="en-GB"/>
        </w:rPr>
        <w:t xml:space="preserve">ead of department is the leader in the standardization process. </w:t>
      </w:r>
    </w:p>
    <w:p w14:paraId="39F16986" w14:textId="21448AD9" w:rsidR="00BC51B4" w:rsidRPr="00A2458E" w:rsidRDefault="005D4ED4" w:rsidP="006A16FF">
      <w:pPr>
        <w:pStyle w:val="Default"/>
        <w:numPr>
          <w:ilvl w:val="0"/>
          <w:numId w:val="34"/>
        </w:numPr>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Teachers </w:t>
      </w:r>
      <w:r w:rsidR="00BC51B4" w:rsidRPr="00A2458E">
        <w:rPr>
          <w:rFonts w:asciiTheme="minorHAnsi" w:hAnsiTheme="minorHAnsi" w:cstheme="minorHAnsi"/>
          <w:sz w:val="22"/>
          <w:szCs w:val="22"/>
          <w:lang w:val="en-GB"/>
        </w:rPr>
        <w:t xml:space="preserve">who are teaching the same subject </w:t>
      </w:r>
      <w:r w:rsidRPr="00A2458E">
        <w:rPr>
          <w:rFonts w:asciiTheme="minorHAnsi" w:hAnsiTheme="minorHAnsi" w:cstheme="minorHAnsi"/>
          <w:sz w:val="22"/>
          <w:szCs w:val="22"/>
          <w:lang w:val="en-GB"/>
        </w:rPr>
        <w:t xml:space="preserve">evaluate students’ works </w:t>
      </w:r>
      <w:r w:rsidR="00BC51B4" w:rsidRPr="00A2458E">
        <w:rPr>
          <w:rFonts w:asciiTheme="minorHAnsi" w:hAnsiTheme="minorHAnsi" w:cstheme="minorHAnsi"/>
          <w:sz w:val="22"/>
          <w:szCs w:val="22"/>
          <w:lang w:val="en-GB"/>
        </w:rPr>
        <w:t>separately</w:t>
      </w:r>
      <w:r w:rsidRPr="00A2458E">
        <w:rPr>
          <w:rFonts w:asciiTheme="minorHAnsi" w:hAnsiTheme="minorHAnsi" w:cstheme="minorHAnsi"/>
          <w:sz w:val="22"/>
          <w:szCs w:val="22"/>
          <w:lang w:val="en-GB"/>
        </w:rPr>
        <w:t xml:space="preserve">, then, evaluate the same </w:t>
      </w:r>
      <w:r w:rsidR="00BC51B4" w:rsidRPr="00A2458E">
        <w:rPr>
          <w:rFonts w:asciiTheme="minorHAnsi" w:hAnsiTheme="minorHAnsi" w:cstheme="minorHAnsi"/>
          <w:sz w:val="22"/>
          <w:szCs w:val="22"/>
          <w:lang w:val="en-GB"/>
        </w:rPr>
        <w:t>student's</w:t>
      </w:r>
      <w:r w:rsidRPr="00A2458E">
        <w:rPr>
          <w:rFonts w:asciiTheme="minorHAnsi" w:hAnsiTheme="minorHAnsi" w:cstheme="minorHAnsi"/>
          <w:sz w:val="22"/>
          <w:szCs w:val="22"/>
          <w:lang w:val="en-GB"/>
        </w:rPr>
        <w:t xml:space="preserve"> </w:t>
      </w:r>
      <w:r w:rsidR="00BC51B4" w:rsidRPr="00A2458E">
        <w:rPr>
          <w:rFonts w:asciiTheme="minorHAnsi" w:hAnsiTheme="minorHAnsi" w:cstheme="minorHAnsi"/>
          <w:sz w:val="22"/>
          <w:szCs w:val="22"/>
          <w:lang w:val="en-GB"/>
        </w:rPr>
        <w:t>work</w:t>
      </w:r>
      <w:r w:rsidRPr="00A2458E">
        <w:rPr>
          <w:rFonts w:asciiTheme="minorHAnsi" w:hAnsiTheme="minorHAnsi" w:cstheme="minorHAnsi"/>
          <w:sz w:val="22"/>
          <w:szCs w:val="22"/>
          <w:lang w:val="en-GB"/>
        </w:rPr>
        <w:t xml:space="preserve"> together</w:t>
      </w:r>
      <w:r w:rsidR="00BC51B4" w:rsidRPr="00A2458E">
        <w:rPr>
          <w:rFonts w:asciiTheme="minorHAnsi" w:hAnsiTheme="minorHAnsi" w:cstheme="minorHAnsi"/>
          <w:sz w:val="22"/>
          <w:szCs w:val="22"/>
          <w:lang w:val="en-GB"/>
        </w:rPr>
        <w:t xml:space="preserve"> to compare differences in the evaluation result of the assessment.</w:t>
      </w:r>
      <w:r w:rsidRPr="00A2458E">
        <w:rPr>
          <w:rFonts w:asciiTheme="minorHAnsi" w:hAnsiTheme="minorHAnsi" w:cstheme="minorHAnsi"/>
          <w:sz w:val="22"/>
          <w:szCs w:val="22"/>
          <w:lang w:val="en-GB"/>
        </w:rPr>
        <w:t xml:space="preserve"> </w:t>
      </w:r>
      <w:r w:rsidR="00BC51B4" w:rsidRPr="00A2458E">
        <w:rPr>
          <w:rFonts w:asciiTheme="minorHAnsi" w:hAnsiTheme="minorHAnsi" w:cstheme="minorHAnsi"/>
          <w:sz w:val="22"/>
          <w:szCs w:val="22"/>
          <w:lang w:val="en-GB"/>
        </w:rPr>
        <w:t xml:space="preserve">This could give teachers a chance to talk about how they evaluate and make suggestions for how to evaluate. </w:t>
      </w:r>
    </w:p>
    <w:p w14:paraId="7D6A14CA" w14:textId="4E2EDBFC" w:rsidR="00BC51B4" w:rsidRPr="00A2458E" w:rsidRDefault="00BC51B4" w:rsidP="006A16FF">
      <w:pPr>
        <w:pStyle w:val="Default"/>
        <w:numPr>
          <w:ilvl w:val="0"/>
          <w:numId w:val="34"/>
        </w:numPr>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Teachers should make </w:t>
      </w:r>
      <w:r w:rsidR="00E02013" w:rsidRPr="00A2458E">
        <w:rPr>
          <w:rFonts w:asciiTheme="minorHAnsi" w:hAnsiTheme="minorHAnsi" w:cstheme="minorHAnsi"/>
          <w:sz w:val="22"/>
          <w:szCs w:val="22"/>
          <w:lang w:val="en-GB"/>
        </w:rPr>
        <w:t>judgments</w:t>
      </w:r>
      <w:r w:rsidRPr="00A2458E">
        <w:rPr>
          <w:rFonts w:asciiTheme="minorHAnsi" w:hAnsiTheme="minorHAnsi" w:cstheme="minorHAnsi"/>
          <w:sz w:val="22"/>
          <w:szCs w:val="22"/>
          <w:lang w:val="en-GB"/>
        </w:rPr>
        <w:t xml:space="preserve"> about student</w:t>
      </w:r>
      <w:r w:rsidR="00C371C4" w:rsidRPr="00A2458E">
        <w:rPr>
          <w:rFonts w:asciiTheme="minorHAnsi" w:hAnsiTheme="minorHAnsi" w:cstheme="minorHAnsi"/>
          <w:sz w:val="22"/>
          <w:szCs w:val="22"/>
          <w:lang w:val="en-GB"/>
        </w:rPr>
        <w:t>’s</w:t>
      </w:r>
      <w:r w:rsidRPr="00A2458E">
        <w:rPr>
          <w:rFonts w:asciiTheme="minorHAnsi" w:hAnsiTheme="minorHAnsi" w:cstheme="minorHAnsi"/>
          <w:sz w:val="22"/>
          <w:szCs w:val="22"/>
          <w:lang w:val="en-GB"/>
        </w:rPr>
        <w:t xml:space="preserve"> </w:t>
      </w:r>
      <w:r w:rsidR="00E02013" w:rsidRPr="00A2458E">
        <w:rPr>
          <w:rFonts w:asciiTheme="minorHAnsi" w:hAnsiTheme="minorHAnsi" w:cstheme="minorHAnsi"/>
          <w:sz w:val="22"/>
          <w:szCs w:val="22"/>
          <w:lang w:val="en-GB"/>
        </w:rPr>
        <w:t>work</w:t>
      </w:r>
      <w:r w:rsidRPr="00A2458E">
        <w:rPr>
          <w:rFonts w:asciiTheme="minorHAnsi" w:hAnsiTheme="minorHAnsi" w:cstheme="minorHAnsi"/>
          <w:sz w:val="22"/>
          <w:szCs w:val="22"/>
          <w:lang w:val="en-GB"/>
        </w:rPr>
        <w:t xml:space="preserve"> before assessing </w:t>
      </w:r>
      <w:r w:rsidR="00BC5418" w:rsidRPr="00A2458E">
        <w:rPr>
          <w:rFonts w:asciiTheme="minorHAnsi" w:hAnsiTheme="minorHAnsi" w:cstheme="minorHAnsi"/>
          <w:sz w:val="22"/>
          <w:szCs w:val="22"/>
          <w:lang w:val="en-GB"/>
        </w:rPr>
        <w:t xml:space="preserve">other </w:t>
      </w:r>
      <w:r w:rsidR="00C371C4" w:rsidRPr="00A2458E">
        <w:rPr>
          <w:rFonts w:asciiTheme="minorHAnsi" w:hAnsiTheme="minorHAnsi" w:cstheme="minorHAnsi"/>
          <w:sz w:val="22"/>
          <w:szCs w:val="22"/>
          <w:lang w:val="en-GB"/>
        </w:rPr>
        <w:t>students’</w:t>
      </w:r>
      <w:r w:rsidRPr="00A2458E">
        <w:rPr>
          <w:rFonts w:asciiTheme="minorHAnsi" w:hAnsiTheme="minorHAnsi" w:cstheme="minorHAnsi"/>
          <w:sz w:val="22"/>
          <w:szCs w:val="22"/>
          <w:lang w:val="en-GB"/>
        </w:rPr>
        <w:t xml:space="preserve"> work.</w:t>
      </w:r>
    </w:p>
    <w:p w14:paraId="69AC84CA" w14:textId="77777777" w:rsidR="00BC51B4" w:rsidRPr="00A2458E" w:rsidRDefault="00BC5418" w:rsidP="006A16FF">
      <w:pPr>
        <w:pStyle w:val="Default"/>
        <w:numPr>
          <w:ilvl w:val="0"/>
          <w:numId w:val="34"/>
        </w:numPr>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T</w:t>
      </w:r>
      <w:r w:rsidR="00BC51B4" w:rsidRPr="00A2458E">
        <w:rPr>
          <w:rFonts w:asciiTheme="minorHAnsi" w:hAnsiTheme="minorHAnsi" w:cstheme="minorHAnsi"/>
          <w:sz w:val="22"/>
          <w:szCs w:val="22"/>
          <w:lang w:val="en-GB"/>
        </w:rPr>
        <w:t xml:space="preserve">he same process of standardization </w:t>
      </w:r>
      <w:r w:rsidRPr="00A2458E">
        <w:rPr>
          <w:rFonts w:asciiTheme="minorHAnsi" w:hAnsiTheme="minorHAnsi" w:cstheme="minorHAnsi"/>
          <w:sz w:val="22"/>
          <w:szCs w:val="22"/>
          <w:lang w:val="en-GB"/>
        </w:rPr>
        <w:t>will continue to guide teachers and s</w:t>
      </w:r>
      <w:r w:rsidR="00BC51B4" w:rsidRPr="00A2458E">
        <w:rPr>
          <w:rFonts w:asciiTheme="minorHAnsi" w:hAnsiTheme="minorHAnsi" w:cstheme="minorHAnsi"/>
          <w:sz w:val="22"/>
          <w:szCs w:val="22"/>
          <w:lang w:val="en-GB"/>
        </w:rPr>
        <w:t>chool leaders</w:t>
      </w:r>
      <w:r w:rsidRPr="00A2458E">
        <w:rPr>
          <w:rFonts w:asciiTheme="minorHAnsi" w:hAnsiTheme="minorHAnsi" w:cstheme="minorHAnsi"/>
          <w:sz w:val="22"/>
          <w:szCs w:val="22"/>
          <w:lang w:val="en-GB"/>
        </w:rPr>
        <w:t>, head of departments</w:t>
      </w:r>
      <w:r w:rsidR="00BC51B4" w:rsidRPr="00A2458E">
        <w:rPr>
          <w:rFonts w:asciiTheme="minorHAnsi" w:hAnsiTheme="minorHAnsi" w:cstheme="minorHAnsi"/>
          <w:sz w:val="22"/>
          <w:szCs w:val="22"/>
          <w:lang w:val="en-GB"/>
        </w:rPr>
        <w:t xml:space="preserve"> should he</w:t>
      </w:r>
      <w:r w:rsidRPr="00A2458E">
        <w:rPr>
          <w:rFonts w:asciiTheme="minorHAnsi" w:hAnsiTheme="minorHAnsi" w:cstheme="minorHAnsi"/>
          <w:sz w:val="22"/>
          <w:szCs w:val="22"/>
          <w:lang w:val="en-GB"/>
        </w:rPr>
        <w:t>lp the standardization process by guiding discussions.</w:t>
      </w:r>
    </w:p>
    <w:p w14:paraId="1A6F1985" w14:textId="1B154335" w:rsidR="0042638F" w:rsidRPr="00A2458E" w:rsidRDefault="0042638F" w:rsidP="006A16FF">
      <w:pPr>
        <w:pStyle w:val="Default"/>
        <w:numPr>
          <w:ilvl w:val="1"/>
          <w:numId w:val="18"/>
        </w:numPr>
        <w:spacing w:line="360" w:lineRule="auto"/>
        <w:rPr>
          <w:rFonts w:asciiTheme="minorHAnsi" w:hAnsiTheme="minorHAnsi" w:cstheme="minorHAnsi"/>
          <w:b/>
          <w:sz w:val="22"/>
          <w:szCs w:val="22"/>
          <w:lang w:val="en-GB"/>
        </w:rPr>
      </w:pPr>
      <w:r w:rsidRPr="00A2458E">
        <w:rPr>
          <w:rFonts w:asciiTheme="minorHAnsi" w:hAnsiTheme="minorHAnsi" w:cstheme="minorHAnsi"/>
          <w:b/>
          <w:sz w:val="22"/>
          <w:szCs w:val="22"/>
          <w:lang w:val="en-GB"/>
        </w:rPr>
        <w:t>Recording grades</w:t>
      </w:r>
    </w:p>
    <w:p w14:paraId="3332B884" w14:textId="78F5FB55" w:rsidR="0042638F" w:rsidRPr="00A2458E" w:rsidRDefault="0042638F"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All teachers in the Diploma </w:t>
      </w:r>
      <w:r w:rsidR="006A16FF">
        <w:rPr>
          <w:rFonts w:asciiTheme="minorHAnsi" w:hAnsiTheme="minorHAnsi" w:cstheme="minorHAnsi"/>
          <w:sz w:val="22"/>
          <w:szCs w:val="22"/>
          <w:lang w:val="en-GB"/>
        </w:rPr>
        <w:t>Programme</w:t>
      </w:r>
      <w:r w:rsidRPr="00A2458E">
        <w:rPr>
          <w:rFonts w:asciiTheme="minorHAnsi" w:hAnsiTheme="minorHAnsi" w:cstheme="minorHAnsi"/>
          <w:sz w:val="22"/>
          <w:szCs w:val="22"/>
          <w:lang w:val="en-GB"/>
        </w:rPr>
        <w:t xml:space="preserve"> and subject teachers keep accurate records of the progress of the </w:t>
      </w:r>
      <w:proofErr w:type="spellStart"/>
      <w:proofErr w:type="gramStart"/>
      <w:r w:rsidRPr="00A2458E">
        <w:rPr>
          <w:rFonts w:asciiTheme="minorHAnsi" w:hAnsiTheme="minorHAnsi" w:cstheme="minorHAnsi"/>
          <w:sz w:val="22"/>
          <w:szCs w:val="22"/>
          <w:lang w:val="en-GB"/>
        </w:rPr>
        <w:t>students.In</w:t>
      </w:r>
      <w:proofErr w:type="spellEnd"/>
      <w:proofErr w:type="gramEnd"/>
      <w:r w:rsidRPr="00A2458E">
        <w:rPr>
          <w:rFonts w:asciiTheme="minorHAnsi" w:hAnsiTheme="minorHAnsi" w:cstheme="minorHAnsi"/>
          <w:sz w:val="22"/>
          <w:szCs w:val="22"/>
          <w:lang w:val="en-GB"/>
        </w:rPr>
        <w:t xml:space="preserve"> K12 and e-school, all grades are recorded out of 100. Internal Assessment drafts are recorded by subject teachers and sent to the DPC for the submission process to IBIS. In the second year of the Diploma </w:t>
      </w:r>
      <w:r w:rsidR="006A16FF" w:rsidRPr="00BD2947">
        <w:rPr>
          <w:rFonts w:asciiTheme="minorHAnsi" w:hAnsiTheme="minorHAnsi" w:cstheme="minorHAnsi"/>
          <w:sz w:val="22"/>
          <w:szCs w:val="22"/>
          <w:lang w:val="en-GB"/>
        </w:rPr>
        <w:t>Programme</w:t>
      </w:r>
      <w:r w:rsidRPr="00A2458E">
        <w:rPr>
          <w:rFonts w:asciiTheme="minorHAnsi" w:hAnsiTheme="minorHAnsi" w:cstheme="minorHAnsi"/>
          <w:sz w:val="22"/>
          <w:szCs w:val="22"/>
          <w:lang w:val="en-GB"/>
        </w:rPr>
        <w:t xml:space="preserve">, students take mock exams. The subject teachers and DPC keep all the records. The DPC and the teachers give individual feedback and help each student. All students and parents are informed about their grades out of 7. At the end of the </w:t>
      </w:r>
      <w:r w:rsidR="006A16FF">
        <w:rPr>
          <w:rFonts w:asciiTheme="minorHAnsi" w:hAnsiTheme="minorHAnsi" w:cstheme="minorHAnsi"/>
          <w:sz w:val="22"/>
          <w:szCs w:val="22"/>
          <w:lang w:val="en-GB"/>
        </w:rPr>
        <w:t>Programme</w:t>
      </w:r>
      <w:r w:rsidRPr="00A2458E">
        <w:rPr>
          <w:rFonts w:asciiTheme="minorHAnsi" w:hAnsiTheme="minorHAnsi" w:cstheme="minorHAnsi"/>
          <w:sz w:val="22"/>
          <w:szCs w:val="22"/>
          <w:lang w:val="en-GB"/>
        </w:rPr>
        <w:t>, the</w:t>
      </w:r>
      <w:r w:rsidR="00E41227" w:rsidRPr="00A2458E">
        <w:rPr>
          <w:rFonts w:asciiTheme="minorHAnsi" w:hAnsiTheme="minorHAnsi" w:cstheme="minorHAnsi"/>
          <w:sz w:val="22"/>
          <w:szCs w:val="22"/>
          <w:lang w:val="en-GB"/>
        </w:rPr>
        <w:t xml:space="preserve"> students</w:t>
      </w:r>
      <w:r w:rsidRPr="00A2458E">
        <w:rPr>
          <w:rFonts w:asciiTheme="minorHAnsi" w:hAnsiTheme="minorHAnsi" w:cstheme="minorHAnsi"/>
          <w:sz w:val="22"/>
          <w:szCs w:val="22"/>
          <w:lang w:val="en-GB"/>
        </w:rPr>
        <w:t xml:space="preserve"> will self-evaluate, reflect on their </w:t>
      </w:r>
      <w:r w:rsidR="00E41227" w:rsidRPr="00A2458E">
        <w:rPr>
          <w:rFonts w:asciiTheme="minorHAnsi" w:hAnsiTheme="minorHAnsi" w:cstheme="minorHAnsi"/>
          <w:sz w:val="22"/>
          <w:szCs w:val="22"/>
          <w:lang w:val="en-GB"/>
        </w:rPr>
        <w:t xml:space="preserve">own </w:t>
      </w:r>
      <w:r w:rsidRPr="00A2458E">
        <w:rPr>
          <w:rFonts w:asciiTheme="minorHAnsi" w:hAnsiTheme="minorHAnsi" w:cstheme="minorHAnsi"/>
          <w:sz w:val="22"/>
          <w:szCs w:val="22"/>
          <w:lang w:val="en-GB"/>
        </w:rPr>
        <w:t>perf</w:t>
      </w:r>
      <w:r w:rsidR="00E41227" w:rsidRPr="00A2458E">
        <w:rPr>
          <w:rFonts w:asciiTheme="minorHAnsi" w:hAnsiTheme="minorHAnsi" w:cstheme="minorHAnsi"/>
          <w:sz w:val="22"/>
          <w:szCs w:val="22"/>
          <w:lang w:val="en-GB"/>
        </w:rPr>
        <w:t xml:space="preserve">ormance, and set personal goals for themselves. </w:t>
      </w:r>
    </w:p>
    <w:p w14:paraId="3BDD7872" w14:textId="19BFFF07" w:rsidR="0042638F" w:rsidRPr="00A2458E" w:rsidRDefault="00B02300" w:rsidP="006A16FF">
      <w:pPr>
        <w:pStyle w:val="Default"/>
        <w:numPr>
          <w:ilvl w:val="1"/>
          <w:numId w:val="18"/>
        </w:numPr>
        <w:spacing w:line="360" w:lineRule="auto"/>
        <w:rPr>
          <w:rFonts w:asciiTheme="minorHAnsi" w:hAnsiTheme="minorHAnsi" w:cstheme="minorHAnsi"/>
          <w:b/>
          <w:sz w:val="22"/>
          <w:szCs w:val="22"/>
          <w:lang w:val="en-GB"/>
        </w:rPr>
      </w:pPr>
      <w:r w:rsidRPr="00A2458E">
        <w:rPr>
          <w:rFonts w:asciiTheme="minorHAnsi" w:hAnsiTheme="minorHAnsi" w:cstheme="minorHAnsi"/>
          <w:b/>
          <w:sz w:val="22"/>
          <w:szCs w:val="22"/>
          <w:lang w:val="en-GB"/>
        </w:rPr>
        <w:t xml:space="preserve">Reporting on students' progress </w:t>
      </w:r>
    </w:p>
    <w:p w14:paraId="3A6274BF" w14:textId="77777777" w:rsidR="001C19E7" w:rsidRPr="00A2458E" w:rsidRDefault="001C19E7"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Students and their parents can always find information</w:t>
      </w:r>
      <w:r w:rsidR="004D6C64" w:rsidRPr="00A2458E">
        <w:rPr>
          <w:rFonts w:asciiTheme="minorHAnsi" w:hAnsiTheme="minorHAnsi" w:cstheme="minorHAnsi"/>
          <w:sz w:val="22"/>
          <w:szCs w:val="22"/>
          <w:lang w:val="en-GB"/>
        </w:rPr>
        <w:t xml:space="preserve"> easily about their assessment </w:t>
      </w:r>
      <w:proofErr w:type="gramStart"/>
      <w:r w:rsidR="004D6C64" w:rsidRPr="00A2458E">
        <w:rPr>
          <w:rFonts w:asciiTheme="minorHAnsi" w:hAnsiTheme="minorHAnsi" w:cstheme="minorHAnsi"/>
          <w:sz w:val="22"/>
          <w:szCs w:val="22"/>
          <w:lang w:val="en-GB"/>
        </w:rPr>
        <w:t xml:space="preserve">results </w:t>
      </w:r>
      <w:r w:rsidR="00466B7D" w:rsidRPr="00A2458E">
        <w:rPr>
          <w:rFonts w:asciiTheme="minorHAnsi" w:hAnsiTheme="minorHAnsi" w:cstheme="minorHAnsi"/>
          <w:sz w:val="22"/>
          <w:szCs w:val="22"/>
          <w:lang w:val="en-GB"/>
        </w:rPr>
        <w:t xml:space="preserve"> </w:t>
      </w:r>
      <w:r w:rsidRPr="00A2458E">
        <w:rPr>
          <w:rFonts w:asciiTheme="minorHAnsi" w:hAnsiTheme="minorHAnsi" w:cstheme="minorHAnsi"/>
          <w:sz w:val="22"/>
          <w:szCs w:val="22"/>
          <w:lang w:val="en-GB"/>
        </w:rPr>
        <w:t>during</w:t>
      </w:r>
      <w:proofErr w:type="gramEnd"/>
      <w:r w:rsidRPr="00A2458E">
        <w:rPr>
          <w:rFonts w:asciiTheme="minorHAnsi" w:hAnsiTheme="minorHAnsi" w:cstheme="minorHAnsi"/>
          <w:sz w:val="22"/>
          <w:szCs w:val="22"/>
          <w:lang w:val="en-GB"/>
        </w:rPr>
        <w:t xml:space="preserve"> </w:t>
      </w:r>
      <w:r w:rsidR="00EF1DF3" w:rsidRPr="00A2458E">
        <w:rPr>
          <w:rFonts w:asciiTheme="minorHAnsi" w:hAnsiTheme="minorHAnsi" w:cstheme="minorHAnsi"/>
          <w:sz w:val="22"/>
          <w:szCs w:val="22"/>
          <w:lang w:val="en-GB"/>
        </w:rPr>
        <w:t xml:space="preserve">parent teacher </w:t>
      </w:r>
      <w:r w:rsidRPr="00A2458E">
        <w:rPr>
          <w:rFonts w:asciiTheme="minorHAnsi" w:hAnsiTheme="minorHAnsi" w:cstheme="minorHAnsi"/>
          <w:sz w:val="22"/>
          <w:szCs w:val="22"/>
          <w:lang w:val="en-GB"/>
        </w:rPr>
        <w:t xml:space="preserve">meetings or </w:t>
      </w:r>
      <w:r w:rsidR="00EF1DF3" w:rsidRPr="00A2458E">
        <w:rPr>
          <w:rFonts w:asciiTheme="minorHAnsi" w:hAnsiTheme="minorHAnsi" w:cstheme="minorHAnsi"/>
          <w:sz w:val="22"/>
          <w:szCs w:val="22"/>
          <w:lang w:val="en-GB"/>
        </w:rPr>
        <w:t xml:space="preserve">digitally </w:t>
      </w:r>
      <w:r w:rsidRPr="00A2458E">
        <w:rPr>
          <w:rFonts w:asciiTheme="minorHAnsi" w:hAnsiTheme="minorHAnsi" w:cstheme="minorHAnsi"/>
          <w:sz w:val="22"/>
          <w:szCs w:val="22"/>
          <w:lang w:val="en-GB"/>
        </w:rPr>
        <w:t xml:space="preserve">on a </w:t>
      </w:r>
      <w:r w:rsidR="00EF1DF3" w:rsidRPr="00A2458E">
        <w:rPr>
          <w:rFonts w:asciiTheme="minorHAnsi" w:hAnsiTheme="minorHAnsi" w:cstheme="minorHAnsi"/>
          <w:sz w:val="22"/>
          <w:szCs w:val="22"/>
          <w:lang w:val="en-GB"/>
        </w:rPr>
        <w:t>K12 system</w:t>
      </w:r>
      <w:r w:rsidRPr="00A2458E">
        <w:rPr>
          <w:rFonts w:asciiTheme="minorHAnsi" w:hAnsiTheme="minorHAnsi" w:cstheme="minorHAnsi"/>
          <w:sz w:val="22"/>
          <w:szCs w:val="22"/>
          <w:lang w:val="en-GB"/>
        </w:rPr>
        <w:t xml:space="preserve">. </w:t>
      </w:r>
      <w:r w:rsidR="00EF1DF3" w:rsidRPr="00A2458E">
        <w:rPr>
          <w:rFonts w:asciiTheme="minorHAnsi" w:hAnsiTheme="minorHAnsi" w:cstheme="minorHAnsi"/>
          <w:sz w:val="22"/>
          <w:szCs w:val="22"/>
          <w:lang w:val="en-GB"/>
        </w:rPr>
        <w:t>Parent teacher meetings are done once in every semester,</w:t>
      </w:r>
      <w:r w:rsidR="00FD570E" w:rsidRPr="00A2458E">
        <w:rPr>
          <w:rFonts w:asciiTheme="minorHAnsi" w:hAnsiTheme="minorHAnsi" w:cstheme="minorHAnsi"/>
          <w:sz w:val="22"/>
          <w:szCs w:val="22"/>
          <w:lang w:val="en-GB"/>
        </w:rPr>
        <w:t xml:space="preserve"> in November and in April,</w:t>
      </w:r>
      <w:r w:rsidR="00EF1DF3" w:rsidRPr="00A2458E">
        <w:rPr>
          <w:rFonts w:asciiTheme="minorHAnsi" w:hAnsiTheme="minorHAnsi" w:cstheme="minorHAnsi"/>
          <w:sz w:val="22"/>
          <w:szCs w:val="22"/>
          <w:lang w:val="en-GB"/>
        </w:rPr>
        <w:t xml:space="preserve"> in addition to these parents can </w:t>
      </w:r>
      <w:r w:rsidR="00401233" w:rsidRPr="00A2458E">
        <w:rPr>
          <w:rFonts w:asciiTheme="minorHAnsi" w:hAnsiTheme="minorHAnsi" w:cstheme="minorHAnsi"/>
          <w:sz w:val="22"/>
          <w:szCs w:val="22"/>
          <w:lang w:val="en-GB"/>
        </w:rPr>
        <w:t xml:space="preserve">get </w:t>
      </w:r>
      <w:r w:rsidR="00AC62C9" w:rsidRPr="00A2458E">
        <w:rPr>
          <w:rFonts w:asciiTheme="minorHAnsi" w:hAnsiTheme="minorHAnsi" w:cstheme="minorHAnsi"/>
          <w:sz w:val="22"/>
          <w:szCs w:val="22"/>
          <w:lang w:val="en-GB"/>
        </w:rPr>
        <w:t>indi</w:t>
      </w:r>
      <w:r w:rsidR="00401233" w:rsidRPr="00A2458E">
        <w:rPr>
          <w:rFonts w:asciiTheme="minorHAnsi" w:hAnsiTheme="minorHAnsi" w:cstheme="minorHAnsi"/>
          <w:sz w:val="22"/>
          <w:szCs w:val="22"/>
          <w:lang w:val="en-GB"/>
        </w:rPr>
        <w:t>vi</w:t>
      </w:r>
      <w:r w:rsidR="00AC62C9" w:rsidRPr="00A2458E">
        <w:rPr>
          <w:rFonts w:asciiTheme="minorHAnsi" w:hAnsiTheme="minorHAnsi" w:cstheme="minorHAnsi"/>
          <w:sz w:val="22"/>
          <w:szCs w:val="22"/>
          <w:lang w:val="en-GB"/>
        </w:rPr>
        <w:t>du</w:t>
      </w:r>
      <w:r w:rsidR="00401233" w:rsidRPr="00A2458E">
        <w:rPr>
          <w:rFonts w:asciiTheme="minorHAnsi" w:hAnsiTheme="minorHAnsi" w:cstheme="minorHAnsi"/>
          <w:sz w:val="22"/>
          <w:szCs w:val="22"/>
          <w:lang w:val="en-GB"/>
        </w:rPr>
        <w:t xml:space="preserve">al </w:t>
      </w:r>
      <w:proofErr w:type="spellStart"/>
      <w:r w:rsidR="00401233" w:rsidRPr="00A2458E">
        <w:rPr>
          <w:rFonts w:asciiTheme="minorHAnsi" w:hAnsiTheme="minorHAnsi" w:cstheme="minorHAnsi"/>
          <w:sz w:val="22"/>
          <w:szCs w:val="22"/>
          <w:lang w:val="en-GB"/>
        </w:rPr>
        <w:t>appoinments</w:t>
      </w:r>
      <w:proofErr w:type="spellEnd"/>
      <w:r w:rsidR="00401233" w:rsidRPr="00A2458E">
        <w:rPr>
          <w:rFonts w:asciiTheme="minorHAnsi" w:hAnsiTheme="minorHAnsi" w:cstheme="minorHAnsi"/>
          <w:sz w:val="22"/>
          <w:szCs w:val="22"/>
          <w:lang w:val="en-GB"/>
        </w:rPr>
        <w:t xml:space="preserve"> from K12 system to </w:t>
      </w:r>
      <w:r w:rsidR="00EF1DF3" w:rsidRPr="00A2458E">
        <w:rPr>
          <w:rFonts w:asciiTheme="minorHAnsi" w:hAnsiTheme="minorHAnsi" w:cstheme="minorHAnsi"/>
          <w:sz w:val="22"/>
          <w:szCs w:val="22"/>
          <w:lang w:val="en-GB"/>
        </w:rPr>
        <w:t xml:space="preserve">see the subject </w:t>
      </w:r>
      <w:r w:rsidR="00401233" w:rsidRPr="00A2458E">
        <w:rPr>
          <w:rFonts w:asciiTheme="minorHAnsi" w:hAnsiTheme="minorHAnsi" w:cstheme="minorHAnsi"/>
          <w:sz w:val="22"/>
          <w:szCs w:val="22"/>
          <w:lang w:val="en-GB"/>
        </w:rPr>
        <w:t xml:space="preserve">teachers for their student’s progress and academic needs. </w:t>
      </w:r>
    </w:p>
    <w:p w14:paraId="6E259A3A" w14:textId="7E317A80" w:rsidR="001C19E7" w:rsidRPr="00A2458E" w:rsidRDefault="001C19E7"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Students are given a </w:t>
      </w:r>
      <w:r w:rsidR="00BD2947">
        <w:rPr>
          <w:rFonts w:asciiTheme="minorHAnsi" w:hAnsiTheme="minorHAnsi" w:cstheme="minorHAnsi"/>
        </w:rPr>
        <w:t xml:space="preserve">Ministry of National Education (MEB) </w:t>
      </w:r>
      <w:r w:rsidRPr="00A2458E">
        <w:rPr>
          <w:rFonts w:asciiTheme="minorHAnsi" w:hAnsiTheme="minorHAnsi" w:cstheme="minorHAnsi"/>
          <w:sz w:val="22"/>
          <w:szCs w:val="22"/>
          <w:lang w:val="en-GB"/>
        </w:rPr>
        <w:t xml:space="preserve">report card at the end of each official academic term. </w:t>
      </w:r>
    </w:p>
    <w:p w14:paraId="339A90EB" w14:textId="77777777" w:rsidR="001C19E7" w:rsidRPr="00A2458E" w:rsidRDefault="00FD570E"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For university admissions r</w:t>
      </w:r>
      <w:r w:rsidR="001C19E7" w:rsidRPr="00A2458E">
        <w:rPr>
          <w:rFonts w:asciiTheme="minorHAnsi" w:hAnsiTheme="minorHAnsi" w:cstheme="minorHAnsi"/>
          <w:sz w:val="22"/>
          <w:szCs w:val="22"/>
          <w:lang w:val="en-GB"/>
        </w:rPr>
        <w:t xml:space="preserve">eports of student performance may be made available to universities or other external institutions or people with the consent of the students and/or their parents. </w:t>
      </w:r>
    </w:p>
    <w:p w14:paraId="4BB645F0" w14:textId="2EA2F288" w:rsidR="001C19E7" w:rsidRDefault="001C19E7"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The teacher should make predictions of IB grades to the IBDP Coordinator at the times asked by the coordinator or the university </w:t>
      </w:r>
      <w:proofErr w:type="spellStart"/>
      <w:r w:rsidRPr="00A2458E">
        <w:rPr>
          <w:rFonts w:asciiTheme="minorHAnsi" w:hAnsiTheme="minorHAnsi" w:cstheme="minorHAnsi"/>
          <w:sz w:val="22"/>
          <w:szCs w:val="22"/>
          <w:lang w:val="en-GB"/>
        </w:rPr>
        <w:t>counselor</w:t>
      </w:r>
      <w:proofErr w:type="spellEnd"/>
      <w:r w:rsidRPr="00A2458E">
        <w:rPr>
          <w:rFonts w:asciiTheme="minorHAnsi" w:hAnsiTheme="minorHAnsi" w:cstheme="minorHAnsi"/>
          <w:sz w:val="22"/>
          <w:szCs w:val="22"/>
          <w:lang w:val="en-GB"/>
        </w:rPr>
        <w:t xml:space="preserve">. </w:t>
      </w:r>
    </w:p>
    <w:p w14:paraId="3C3F143D" w14:textId="77777777" w:rsidR="00BE5E94" w:rsidRPr="00A2458E" w:rsidRDefault="00BE5E94" w:rsidP="006A16FF">
      <w:pPr>
        <w:pStyle w:val="Default"/>
        <w:spacing w:line="360" w:lineRule="auto"/>
        <w:rPr>
          <w:rFonts w:asciiTheme="minorHAnsi" w:hAnsiTheme="minorHAnsi" w:cstheme="minorHAnsi"/>
          <w:sz w:val="22"/>
          <w:szCs w:val="22"/>
          <w:lang w:val="en-GB"/>
        </w:rPr>
      </w:pPr>
    </w:p>
    <w:p w14:paraId="01515513" w14:textId="5EB46DF6" w:rsidR="00E02A4E" w:rsidRPr="00A2458E" w:rsidRDefault="00E02A4E" w:rsidP="006A16FF">
      <w:pPr>
        <w:spacing w:line="360" w:lineRule="auto"/>
        <w:ind w:right="282"/>
        <w:rPr>
          <w:rFonts w:asciiTheme="minorHAnsi" w:hAnsiTheme="minorHAnsi" w:cstheme="minorHAnsi"/>
          <w:b/>
          <w:lang w:eastAsia="tr-TR"/>
        </w:rPr>
      </w:pPr>
      <w:r w:rsidRPr="00A2458E">
        <w:rPr>
          <w:rFonts w:asciiTheme="minorHAnsi" w:hAnsiTheme="minorHAnsi" w:cstheme="minorHAnsi"/>
          <w:b/>
          <w:color w:val="212121"/>
          <w:shd w:val="clear" w:color="auto" w:fill="FFFFFF"/>
          <w:lang w:eastAsia="tr-TR"/>
        </w:rPr>
        <w:t>Review</w:t>
      </w:r>
      <w:r w:rsidR="00B761F7" w:rsidRPr="00A2458E">
        <w:rPr>
          <w:rFonts w:asciiTheme="minorHAnsi" w:hAnsiTheme="minorHAnsi" w:cstheme="minorHAnsi"/>
          <w:b/>
          <w:color w:val="212121"/>
          <w:shd w:val="clear" w:color="auto" w:fill="FFFFFF"/>
          <w:lang w:eastAsia="tr-TR"/>
        </w:rPr>
        <w:t xml:space="preserve"> Cycle</w:t>
      </w:r>
    </w:p>
    <w:p w14:paraId="28396AD5" w14:textId="293C102C" w:rsidR="00E02A4E" w:rsidRPr="00A2458E" w:rsidRDefault="00E02A4E" w:rsidP="006A16FF">
      <w:pPr>
        <w:spacing w:line="360" w:lineRule="auto"/>
        <w:rPr>
          <w:rFonts w:asciiTheme="minorHAnsi" w:hAnsiTheme="minorHAnsi" w:cstheme="minorHAnsi"/>
        </w:rPr>
      </w:pPr>
      <w:r w:rsidRPr="00A2458E">
        <w:rPr>
          <w:rFonts w:asciiTheme="minorHAnsi" w:hAnsiTheme="minorHAnsi" w:cstheme="minorHAnsi"/>
          <w:color w:val="000000"/>
          <w:lang w:eastAsia="tr-TR"/>
        </w:rPr>
        <w:t xml:space="preserve">At the beginning of each school year the assessment policy is revised if necessary </w:t>
      </w:r>
      <w:r w:rsidRPr="00A2458E">
        <w:rPr>
          <w:rFonts w:asciiTheme="minorHAnsi" w:hAnsiTheme="minorHAnsi" w:cstheme="minorHAnsi"/>
        </w:rPr>
        <w:t xml:space="preserve">in order to ensure it aligns with the standards and practices of IB. The DP Coordinator ensures that any updated documentation with regards to the Assessment Policy </w:t>
      </w:r>
      <w:r w:rsidR="004F11F3" w:rsidRPr="00A2458E">
        <w:rPr>
          <w:rFonts w:asciiTheme="minorHAnsi" w:hAnsiTheme="minorHAnsi" w:cstheme="minorHAnsi"/>
        </w:rPr>
        <w:t>arrangements</w:t>
      </w:r>
      <w:r w:rsidRPr="00A2458E">
        <w:rPr>
          <w:rFonts w:asciiTheme="minorHAnsi" w:hAnsiTheme="minorHAnsi" w:cstheme="minorHAnsi"/>
        </w:rPr>
        <w:t xml:space="preserve"> published by the IB, will have its </w:t>
      </w:r>
      <w:r w:rsidR="00C92A0A" w:rsidRPr="00A2458E">
        <w:rPr>
          <w:rFonts w:asciiTheme="minorHAnsi" w:hAnsiTheme="minorHAnsi" w:cstheme="minorHAnsi"/>
        </w:rPr>
        <w:lastRenderedPageBreak/>
        <w:t>provision</w:t>
      </w:r>
      <w:r w:rsidRPr="00A2458E">
        <w:rPr>
          <w:rFonts w:asciiTheme="minorHAnsi" w:hAnsiTheme="minorHAnsi" w:cstheme="minorHAnsi"/>
        </w:rPr>
        <w:t xml:space="preserve"> in the school’s working policy. </w:t>
      </w:r>
      <w:r w:rsidR="00A2458E" w:rsidRPr="00A2458E">
        <w:rPr>
          <w:rFonts w:asciiTheme="minorHAnsi" w:hAnsiTheme="minorHAnsi" w:cstheme="minorHAnsi"/>
        </w:rPr>
        <w:t xml:space="preserve">The Assessment Policy will be revised every year with the contributions of the policy committee in line with the changing needs. </w:t>
      </w:r>
      <w:r w:rsidR="00B761F7" w:rsidRPr="00A2458E">
        <w:rPr>
          <w:rFonts w:asciiTheme="minorHAnsi" w:hAnsiTheme="minorHAnsi" w:cstheme="minorHAnsi"/>
        </w:rPr>
        <w:t>A</w:t>
      </w:r>
      <w:r w:rsidRPr="00A2458E">
        <w:rPr>
          <w:rFonts w:asciiTheme="minorHAnsi" w:hAnsiTheme="minorHAnsi" w:cstheme="minorHAnsi"/>
        </w:rPr>
        <w:t xml:space="preserve">ny observations or suggestions from the DP staff </w:t>
      </w:r>
      <w:r w:rsidR="00B761F7" w:rsidRPr="00A2458E">
        <w:rPr>
          <w:rFonts w:asciiTheme="minorHAnsi" w:hAnsiTheme="minorHAnsi" w:cstheme="minorHAnsi"/>
        </w:rPr>
        <w:t>are</w:t>
      </w:r>
      <w:r w:rsidRPr="00A2458E">
        <w:rPr>
          <w:rFonts w:asciiTheme="minorHAnsi" w:hAnsiTheme="minorHAnsi" w:cstheme="minorHAnsi"/>
        </w:rPr>
        <w:t xml:space="preserve"> communicated to the DP </w:t>
      </w:r>
      <w:r w:rsidR="00234F29" w:rsidRPr="00A2458E">
        <w:rPr>
          <w:rFonts w:asciiTheme="minorHAnsi" w:hAnsiTheme="minorHAnsi" w:cstheme="minorHAnsi"/>
        </w:rPr>
        <w:t xml:space="preserve">Coordinator regularly. </w:t>
      </w:r>
    </w:p>
    <w:p w14:paraId="5E3A8096" w14:textId="70958BA7" w:rsidR="000A4356" w:rsidRPr="00EA3785" w:rsidRDefault="000A4356" w:rsidP="006A16FF">
      <w:pPr>
        <w:pStyle w:val="Default"/>
        <w:spacing w:line="360" w:lineRule="auto"/>
        <w:rPr>
          <w:rFonts w:asciiTheme="minorHAnsi" w:hAnsiTheme="minorHAnsi" w:cstheme="minorHAnsi"/>
          <w:b/>
          <w:bCs/>
          <w:sz w:val="22"/>
          <w:szCs w:val="22"/>
          <w:lang w:val="en-GB"/>
        </w:rPr>
      </w:pPr>
    </w:p>
    <w:p w14:paraId="795C19BD" w14:textId="6A2931D4" w:rsidR="000145A4" w:rsidRDefault="00BE5E94" w:rsidP="006A16FF">
      <w:pPr>
        <w:pStyle w:val="Default"/>
        <w:spacing w:line="360" w:lineRule="auto"/>
        <w:rPr>
          <w:rFonts w:asciiTheme="minorHAnsi" w:hAnsiTheme="minorHAnsi" w:cstheme="minorHAnsi"/>
          <w:b/>
          <w:bCs/>
          <w:sz w:val="22"/>
          <w:szCs w:val="22"/>
          <w:lang w:val="en-GB"/>
        </w:rPr>
      </w:pPr>
      <w:r w:rsidRPr="00EA3785">
        <w:rPr>
          <w:rFonts w:asciiTheme="minorHAnsi" w:hAnsiTheme="minorHAnsi" w:cstheme="minorHAnsi"/>
          <w:b/>
          <w:bCs/>
          <w:sz w:val="22"/>
          <w:szCs w:val="22"/>
          <w:lang w:val="en-GB"/>
        </w:rPr>
        <w:t>Policy Development Committee</w:t>
      </w:r>
    </w:p>
    <w:p w14:paraId="5EAFFD05" w14:textId="77777777" w:rsidR="00EA3785" w:rsidRPr="00EA3785" w:rsidRDefault="00EA3785" w:rsidP="006A16FF">
      <w:pPr>
        <w:pStyle w:val="Default"/>
        <w:spacing w:line="360" w:lineRule="auto"/>
        <w:rPr>
          <w:rFonts w:asciiTheme="minorHAnsi" w:hAnsiTheme="minorHAnsi" w:cstheme="minorHAnsi"/>
          <w:b/>
          <w:bCs/>
          <w:sz w:val="22"/>
          <w:szCs w:val="22"/>
          <w:highlight w:val="green"/>
          <w:lang w:val="en-GB"/>
        </w:rPr>
      </w:pPr>
    </w:p>
    <w:tbl>
      <w:tblPr>
        <w:tblStyle w:val="TabloKlavuzu"/>
        <w:tblW w:w="0" w:type="auto"/>
        <w:tblLook w:val="04A0" w:firstRow="1" w:lastRow="0" w:firstColumn="1" w:lastColumn="0" w:noHBand="0" w:noVBand="1"/>
      </w:tblPr>
      <w:tblGrid>
        <w:gridCol w:w="4770"/>
        <w:gridCol w:w="4770"/>
      </w:tblGrid>
      <w:tr w:rsidR="000145A4" w:rsidRPr="00A2458E" w14:paraId="59FCD0EC" w14:textId="77777777" w:rsidTr="000145A4">
        <w:tc>
          <w:tcPr>
            <w:tcW w:w="4770" w:type="dxa"/>
            <w:shd w:val="clear" w:color="auto" w:fill="auto"/>
          </w:tcPr>
          <w:p w14:paraId="0C250713" w14:textId="67BC11CA" w:rsidR="000145A4" w:rsidRPr="00083E79" w:rsidRDefault="000145A4" w:rsidP="006A16FF">
            <w:pPr>
              <w:pStyle w:val="Default"/>
              <w:spacing w:line="360" w:lineRule="auto"/>
              <w:rPr>
                <w:rFonts w:asciiTheme="minorHAnsi" w:hAnsiTheme="minorHAnsi" w:cstheme="minorHAnsi"/>
                <w:b/>
                <w:bCs/>
                <w:sz w:val="22"/>
                <w:szCs w:val="22"/>
                <w:lang w:val="en-GB"/>
              </w:rPr>
            </w:pPr>
            <w:r w:rsidRPr="00083E79">
              <w:rPr>
                <w:rFonts w:asciiTheme="minorHAnsi" w:hAnsiTheme="minorHAnsi" w:cstheme="minorHAnsi"/>
                <w:b/>
                <w:bCs/>
                <w:sz w:val="22"/>
                <w:szCs w:val="22"/>
                <w:lang w:val="en-GB"/>
              </w:rPr>
              <w:t>Name Surname</w:t>
            </w:r>
          </w:p>
        </w:tc>
        <w:tc>
          <w:tcPr>
            <w:tcW w:w="4770" w:type="dxa"/>
            <w:shd w:val="clear" w:color="auto" w:fill="auto"/>
          </w:tcPr>
          <w:p w14:paraId="038D2CD0" w14:textId="4D352E73" w:rsidR="000145A4" w:rsidRPr="00083E79" w:rsidRDefault="000145A4" w:rsidP="006A16FF">
            <w:pPr>
              <w:pStyle w:val="Default"/>
              <w:spacing w:line="360" w:lineRule="auto"/>
              <w:rPr>
                <w:rFonts w:asciiTheme="minorHAnsi" w:hAnsiTheme="minorHAnsi" w:cstheme="minorHAnsi"/>
                <w:b/>
                <w:bCs/>
                <w:sz w:val="22"/>
                <w:szCs w:val="22"/>
                <w:lang w:val="en-GB"/>
              </w:rPr>
            </w:pPr>
            <w:r w:rsidRPr="00083E79">
              <w:rPr>
                <w:rFonts w:asciiTheme="minorHAnsi" w:hAnsiTheme="minorHAnsi" w:cstheme="minorHAnsi"/>
                <w:b/>
                <w:bCs/>
                <w:sz w:val="22"/>
                <w:szCs w:val="22"/>
                <w:lang w:val="en-GB"/>
              </w:rPr>
              <w:t xml:space="preserve">Duty </w:t>
            </w:r>
          </w:p>
        </w:tc>
      </w:tr>
      <w:tr w:rsidR="000145A4" w:rsidRPr="00A2458E" w14:paraId="673D076B" w14:textId="77777777" w:rsidTr="000145A4">
        <w:tc>
          <w:tcPr>
            <w:tcW w:w="4770" w:type="dxa"/>
          </w:tcPr>
          <w:p w14:paraId="52E7D1C3" w14:textId="5875FB91"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Nevzat KULABEROĞLU</w:t>
            </w:r>
          </w:p>
        </w:tc>
        <w:tc>
          <w:tcPr>
            <w:tcW w:w="4770" w:type="dxa"/>
          </w:tcPr>
          <w:p w14:paraId="2267127D" w14:textId="710A7538"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Founding Principal </w:t>
            </w:r>
          </w:p>
        </w:tc>
      </w:tr>
      <w:tr w:rsidR="000145A4" w:rsidRPr="00A2458E" w14:paraId="43BD375F" w14:textId="77777777" w:rsidTr="000145A4">
        <w:tc>
          <w:tcPr>
            <w:tcW w:w="4770" w:type="dxa"/>
          </w:tcPr>
          <w:p w14:paraId="2B52950D" w14:textId="2A868AF8"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Fatin BAYRAKTAR </w:t>
            </w:r>
          </w:p>
        </w:tc>
        <w:tc>
          <w:tcPr>
            <w:tcW w:w="4770" w:type="dxa"/>
          </w:tcPr>
          <w:p w14:paraId="1A2CCCE5" w14:textId="278D108F"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IB DP Coordinator </w:t>
            </w:r>
          </w:p>
        </w:tc>
      </w:tr>
      <w:tr w:rsidR="000145A4" w:rsidRPr="00A2458E" w14:paraId="42A86461" w14:textId="77777777" w:rsidTr="000145A4">
        <w:tc>
          <w:tcPr>
            <w:tcW w:w="4770" w:type="dxa"/>
          </w:tcPr>
          <w:p w14:paraId="4D020A9B" w14:textId="1D64873A"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Neslihan İPEKLİ </w:t>
            </w:r>
          </w:p>
        </w:tc>
        <w:tc>
          <w:tcPr>
            <w:tcW w:w="4770" w:type="dxa"/>
          </w:tcPr>
          <w:p w14:paraId="625DC701" w14:textId="36AD60A5"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Primary and Middle School Principal </w:t>
            </w:r>
          </w:p>
        </w:tc>
      </w:tr>
      <w:tr w:rsidR="00452D15" w:rsidRPr="00A2458E" w14:paraId="395662EC" w14:textId="77777777" w:rsidTr="000145A4">
        <w:tc>
          <w:tcPr>
            <w:tcW w:w="4770" w:type="dxa"/>
          </w:tcPr>
          <w:p w14:paraId="38695034" w14:textId="70DA0879" w:rsidR="00452D15" w:rsidRPr="00A2458E" w:rsidRDefault="00452D15"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Tarık ÜNLÜHAN</w:t>
            </w:r>
          </w:p>
        </w:tc>
        <w:tc>
          <w:tcPr>
            <w:tcW w:w="4770" w:type="dxa"/>
          </w:tcPr>
          <w:p w14:paraId="3B369DF4" w14:textId="2E8FC102" w:rsidR="00452D15" w:rsidRPr="00A2458E" w:rsidRDefault="00452D15"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High School Vice Principal</w:t>
            </w:r>
          </w:p>
        </w:tc>
      </w:tr>
      <w:tr w:rsidR="000145A4" w:rsidRPr="00A2458E" w14:paraId="5E3C97BE" w14:textId="77777777" w:rsidTr="000145A4">
        <w:tc>
          <w:tcPr>
            <w:tcW w:w="4770" w:type="dxa"/>
          </w:tcPr>
          <w:p w14:paraId="511FB01C" w14:textId="48996216" w:rsidR="000145A4" w:rsidRPr="00A2458E" w:rsidRDefault="000145A4"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Nermin NEMLİOĞLU</w:t>
            </w:r>
          </w:p>
        </w:tc>
        <w:tc>
          <w:tcPr>
            <w:tcW w:w="4770" w:type="dxa"/>
          </w:tcPr>
          <w:p w14:paraId="47B3F7F7" w14:textId="72DD225B" w:rsidR="000145A4" w:rsidRPr="00A2458E" w:rsidRDefault="002423D8"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Head of Department of Turkish Language and Literature – Social Sciences </w:t>
            </w:r>
          </w:p>
        </w:tc>
      </w:tr>
      <w:tr w:rsidR="000145A4" w:rsidRPr="00A2458E" w14:paraId="789CD438" w14:textId="77777777" w:rsidTr="000145A4">
        <w:tc>
          <w:tcPr>
            <w:tcW w:w="4770" w:type="dxa"/>
          </w:tcPr>
          <w:p w14:paraId="55964C22" w14:textId="5B3B9C3D" w:rsidR="000145A4" w:rsidRPr="00A2458E" w:rsidRDefault="002423D8"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Suzan ÜSTÜN </w:t>
            </w:r>
          </w:p>
        </w:tc>
        <w:tc>
          <w:tcPr>
            <w:tcW w:w="4770" w:type="dxa"/>
          </w:tcPr>
          <w:p w14:paraId="01F394B7" w14:textId="433D7EF1" w:rsidR="000145A4" w:rsidRPr="00A2458E" w:rsidRDefault="002423D8"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lang w:val="en-GB"/>
              </w:rPr>
              <w:t xml:space="preserve">Head of Department of Foreign Languages </w:t>
            </w:r>
          </w:p>
        </w:tc>
      </w:tr>
      <w:tr w:rsidR="000145A4" w:rsidRPr="00A2458E" w14:paraId="711FA4F8" w14:textId="77777777" w:rsidTr="000145A4">
        <w:tc>
          <w:tcPr>
            <w:tcW w:w="4770" w:type="dxa"/>
          </w:tcPr>
          <w:p w14:paraId="33865AD6" w14:textId="14A9F0F9" w:rsidR="000145A4" w:rsidRPr="00A2458E" w:rsidRDefault="002423D8" w:rsidP="006A16FF">
            <w:pPr>
              <w:pStyle w:val="Default"/>
              <w:spacing w:line="360" w:lineRule="auto"/>
              <w:rPr>
                <w:rFonts w:asciiTheme="minorHAnsi" w:hAnsiTheme="minorHAnsi" w:cstheme="minorHAnsi"/>
                <w:sz w:val="22"/>
                <w:szCs w:val="22"/>
                <w:highlight w:val="green"/>
                <w:lang w:val="en-GB"/>
              </w:rPr>
            </w:pPr>
            <w:r w:rsidRPr="00A2458E">
              <w:rPr>
                <w:rFonts w:asciiTheme="minorHAnsi" w:hAnsiTheme="minorHAnsi" w:cstheme="minorHAnsi"/>
                <w:sz w:val="22"/>
                <w:szCs w:val="22"/>
              </w:rPr>
              <w:t xml:space="preserve">Harun KARATOSUN                                                   </w:t>
            </w:r>
          </w:p>
        </w:tc>
        <w:tc>
          <w:tcPr>
            <w:tcW w:w="4770" w:type="dxa"/>
          </w:tcPr>
          <w:p w14:paraId="45C440B3" w14:textId="77777777" w:rsidR="002423D8" w:rsidRPr="00A2458E" w:rsidRDefault="002423D8" w:rsidP="006A16FF">
            <w:pPr>
              <w:rPr>
                <w:rFonts w:asciiTheme="minorHAnsi" w:hAnsiTheme="minorHAnsi" w:cstheme="minorHAnsi"/>
              </w:rPr>
            </w:pPr>
            <w:r w:rsidRPr="00A2458E">
              <w:rPr>
                <w:rFonts w:asciiTheme="minorHAnsi" w:hAnsiTheme="minorHAnsi" w:cstheme="minorHAnsi"/>
              </w:rPr>
              <w:t>Manager of Assessment and Evaluation Unit</w:t>
            </w:r>
          </w:p>
          <w:p w14:paraId="4457A347" w14:textId="77777777" w:rsidR="000145A4" w:rsidRPr="00A2458E" w:rsidRDefault="000145A4" w:rsidP="006A16FF">
            <w:pPr>
              <w:pStyle w:val="Default"/>
              <w:spacing w:line="360" w:lineRule="auto"/>
              <w:rPr>
                <w:rFonts w:asciiTheme="minorHAnsi" w:hAnsiTheme="minorHAnsi" w:cstheme="minorHAnsi"/>
                <w:sz w:val="22"/>
                <w:szCs w:val="22"/>
                <w:highlight w:val="green"/>
                <w:lang w:val="en-GB"/>
              </w:rPr>
            </w:pPr>
          </w:p>
        </w:tc>
      </w:tr>
    </w:tbl>
    <w:p w14:paraId="0401DD96" w14:textId="77777777" w:rsidR="00EA3785" w:rsidRDefault="00EA3785" w:rsidP="006A16FF">
      <w:pPr>
        <w:pStyle w:val="Default"/>
        <w:spacing w:line="360" w:lineRule="auto"/>
        <w:rPr>
          <w:rFonts w:asciiTheme="minorHAnsi" w:hAnsiTheme="minorHAnsi" w:cstheme="minorHAnsi"/>
          <w:sz w:val="22"/>
          <w:szCs w:val="22"/>
          <w:highlight w:val="green"/>
          <w:lang w:val="en-GB"/>
        </w:rPr>
      </w:pPr>
    </w:p>
    <w:p w14:paraId="07D135AD" w14:textId="021F40B4" w:rsidR="000145A4" w:rsidRPr="00EA3785" w:rsidRDefault="001D0813" w:rsidP="006A16FF">
      <w:pPr>
        <w:pStyle w:val="Default"/>
        <w:spacing w:line="360" w:lineRule="auto"/>
        <w:rPr>
          <w:rFonts w:asciiTheme="minorHAnsi" w:hAnsiTheme="minorHAnsi" w:cstheme="minorHAnsi"/>
          <w:b/>
          <w:bCs/>
          <w:sz w:val="22"/>
          <w:szCs w:val="22"/>
          <w:lang w:val="en-GB"/>
        </w:rPr>
      </w:pPr>
      <w:r w:rsidRPr="00EA3785">
        <w:rPr>
          <w:rFonts w:asciiTheme="minorHAnsi" w:hAnsiTheme="minorHAnsi" w:cstheme="minorHAnsi"/>
          <w:b/>
          <w:bCs/>
          <w:sz w:val="22"/>
          <w:szCs w:val="22"/>
          <w:lang w:val="en-GB"/>
        </w:rPr>
        <w:t xml:space="preserve">Policy Development and Sharing Process </w:t>
      </w:r>
    </w:p>
    <w:p w14:paraId="3BE47A0E"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472B2E4C" w14:textId="59B7EAF9" w:rsidR="00F41AC4" w:rsidRPr="00A2458E" w:rsidRDefault="00E02402" w:rsidP="006A16FF">
      <w:pPr>
        <w:pStyle w:val="Default"/>
        <w:spacing w:line="360" w:lineRule="auto"/>
        <w:rPr>
          <w:rFonts w:asciiTheme="minorHAnsi" w:hAnsiTheme="minorHAnsi" w:cstheme="minorHAnsi"/>
          <w:sz w:val="22"/>
          <w:szCs w:val="22"/>
          <w:lang w:val="en-GB"/>
        </w:rPr>
      </w:pPr>
      <w:r w:rsidRPr="00A2458E">
        <w:rPr>
          <w:rFonts w:asciiTheme="minorHAnsi" w:hAnsiTheme="minorHAnsi" w:cstheme="minorHAnsi"/>
          <w:sz w:val="22"/>
          <w:szCs w:val="22"/>
        </w:rPr>
        <w:t xml:space="preserve">TED </w:t>
      </w:r>
      <w:proofErr w:type="spellStart"/>
      <w:r w:rsidRPr="00A2458E">
        <w:rPr>
          <w:rFonts w:asciiTheme="minorHAnsi" w:hAnsiTheme="minorHAnsi" w:cstheme="minorHAnsi"/>
          <w:sz w:val="22"/>
          <w:szCs w:val="22"/>
        </w:rPr>
        <w:t>Uskudar</w:t>
      </w:r>
      <w:proofErr w:type="spellEnd"/>
      <w:r w:rsidRPr="00A2458E">
        <w:rPr>
          <w:rFonts w:asciiTheme="minorHAnsi" w:hAnsiTheme="minorHAnsi" w:cstheme="minorHAnsi"/>
          <w:sz w:val="22"/>
          <w:szCs w:val="22"/>
        </w:rPr>
        <w:t xml:space="preserve"> College Assessment Policy is prepared by a committee consisting of the head of school, head of departments and DP coordinators,</w:t>
      </w:r>
      <w:r w:rsidR="001D0813">
        <w:rPr>
          <w:rFonts w:asciiTheme="minorHAnsi" w:hAnsiTheme="minorHAnsi" w:cstheme="minorHAnsi"/>
          <w:sz w:val="22"/>
          <w:szCs w:val="22"/>
        </w:rPr>
        <w:t xml:space="preserve"> and</w:t>
      </w:r>
      <w:r w:rsidRPr="00A2458E">
        <w:rPr>
          <w:rFonts w:asciiTheme="minorHAnsi" w:hAnsiTheme="minorHAnsi" w:cstheme="minorHAnsi"/>
          <w:sz w:val="22"/>
          <w:szCs w:val="22"/>
        </w:rPr>
        <w:t xml:space="preserve"> </w:t>
      </w:r>
      <w:r w:rsidR="001D0813">
        <w:rPr>
          <w:rFonts w:asciiTheme="minorHAnsi" w:hAnsiTheme="minorHAnsi" w:cstheme="minorHAnsi"/>
          <w:sz w:val="22"/>
          <w:szCs w:val="22"/>
        </w:rPr>
        <w:t>H</w:t>
      </w:r>
      <w:r w:rsidRPr="00A2458E">
        <w:rPr>
          <w:rFonts w:asciiTheme="minorHAnsi" w:hAnsiTheme="minorHAnsi" w:cstheme="minorHAnsi"/>
          <w:sz w:val="22"/>
          <w:szCs w:val="22"/>
        </w:rPr>
        <w:t xml:space="preserve">ead of Assessment and Evaluation unit. While writing the policy, assessment procedures of IB was used in the </w:t>
      </w:r>
      <w:r w:rsidR="00A2458E" w:rsidRPr="00A2458E">
        <w:rPr>
          <w:rFonts w:asciiTheme="minorHAnsi" w:hAnsiTheme="minorHAnsi" w:cstheme="minorHAnsi"/>
          <w:sz w:val="22"/>
          <w:szCs w:val="22"/>
        </w:rPr>
        <w:t>preparation</w:t>
      </w:r>
      <w:r w:rsidRPr="00A2458E">
        <w:rPr>
          <w:rFonts w:asciiTheme="minorHAnsi" w:hAnsiTheme="minorHAnsi" w:cstheme="minorHAnsi"/>
          <w:sz w:val="22"/>
          <w:szCs w:val="22"/>
        </w:rPr>
        <w:t xml:space="preserve"> process. In the process of writing the policy, it was </w:t>
      </w:r>
      <w:r w:rsidR="00A2458E" w:rsidRPr="00A2458E">
        <w:rPr>
          <w:rFonts w:asciiTheme="minorHAnsi" w:hAnsiTheme="minorHAnsi" w:cstheme="minorHAnsi"/>
          <w:sz w:val="22"/>
          <w:szCs w:val="22"/>
        </w:rPr>
        <w:t>considered n</w:t>
      </w:r>
      <w:r w:rsidRPr="00A2458E">
        <w:rPr>
          <w:rFonts w:asciiTheme="minorHAnsi" w:hAnsiTheme="minorHAnsi" w:cstheme="minorHAnsi"/>
          <w:sz w:val="22"/>
          <w:szCs w:val="22"/>
        </w:rPr>
        <w:t xml:space="preserve">ot only with the </w:t>
      </w:r>
      <w:r w:rsidR="00A2458E" w:rsidRPr="00A2458E">
        <w:rPr>
          <w:rFonts w:asciiTheme="minorHAnsi" w:hAnsiTheme="minorHAnsi" w:cstheme="minorHAnsi"/>
          <w:sz w:val="22"/>
          <w:szCs w:val="22"/>
        </w:rPr>
        <w:t>requirements</w:t>
      </w:r>
      <w:r w:rsidRPr="00A2458E">
        <w:rPr>
          <w:rFonts w:asciiTheme="minorHAnsi" w:hAnsiTheme="minorHAnsi" w:cstheme="minorHAnsi"/>
          <w:sz w:val="22"/>
          <w:szCs w:val="22"/>
        </w:rPr>
        <w:t xml:space="preserve"> of being an IB School, but also with the aim of having a living and applicable policy, adopting assessment policy by the </w:t>
      </w:r>
      <w:r w:rsidR="00A2458E" w:rsidRPr="00A2458E">
        <w:rPr>
          <w:rFonts w:asciiTheme="minorHAnsi" w:hAnsiTheme="minorHAnsi" w:cstheme="minorHAnsi"/>
          <w:sz w:val="22"/>
          <w:szCs w:val="22"/>
        </w:rPr>
        <w:t>whole teaching staff</w:t>
      </w:r>
      <w:r w:rsidRPr="00A2458E">
        <w:rPr>
          <w:rFonts w:asciiTheme="minorHAnsi" w:hAnsiTheme="minorHAnsi" w:cstheme="minorHAnsi"/>
          <w:sz w:val="22"/>
          <w:szCs w:val="22"/>
        </w:rPr>
        <w:t xml:space="preserve">, and creating a lasting impact. </w:t>
      </w:r>
      <w:r w:rsidR="00C41EC7" w:rsidRPr="00A2458E">
        <w:rPr>
          <w:rFonts w:asciiTheme="minorHAnsi" w:hAnsiTheme="minorHAnsi" w:cstheme="minorHAnsi"/>
          <w:sz w:val="22"/>
          <w:szCs w:val="22"/>
        </w:rPr>
        <w:t>The Assessment Policy</w:t>
      </w:r>
      <w:r w:rsidRPr="00A2458E">
        <w:rPr>
          <w:rFonts w:asciiTheme="minorHAnsi" w:hAnsiTheme="minorHAnsi" w:cstheme="minorHAnsi"/>
          <w:sz w:val="22"/>
          <w:szCs w:val="22"/>
        </w:rPr>
        <w:t xml:space="preserve"> is shared with school staff, parents and students through the </w:t>
      </w:r>
      <w:r w:rsidR="00C41EC7" w:rsidRPr="00A2458E">
        <w:rPr>
          <w:rFonts w:asciiTheme="minorHAnsi" w:hAnsiTheme="minorHAnsi" w:cstheme="minorHAnsi"/>
          <w:sz w:val="22"/>
          <w:szCs w:val="22"/>
        </w:rPr>
        <w:t>school</w:t>
      </w:r>
      <w:r w:rsidRPr="00A2458E">
        <w:rPr>
          <w:rFonts w:asciiTheme="minorHAnsi" w:hAnsiTheme="minorHAnsi" w:cstheme="minorHAnsi"/>
          <w:sz w:val="22"/>
          <w:szCs w:val="22"/>
        </w:rPr>
        <w:t xml:space="preserve"> website, </w:t>
      </w:r>
      <w:r w:rsidR="00C41EC7" w:rsidRPr="00A2458E">
        <w:rPr>
          <w:rFonts w:asciiTheme="minorHAnsi" w:hAnsiTheme="minorHAnsi" w:cstheme="minorHAnsi"/>
          <w:sz w:val="22"/>
          <w:szCs w:val="22"/>
        </w:rPr>
        <w:t xml:space="preserve">general </w:t>
      </w:r>
      <w:r w:rsidRPr="00A2458E">
        <w:rPr>
          <w:rFonts w:asciiTheme="minorHAnsi" w:hAnsiTheme="minorHAnsi" w:cstheme="minorHAnsi"/>
          <w:sz w:val="22"/>
          <w:szCs w:val="22"/>
        </w:rPr>
        <w:t>parent meetings and handbooks distributed in both Turkish and English.</w:t>
      </w:r>
    </w:p>
    <w:p w14:paraId="5E9BF0D3"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1F72B8FA"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0F2F1EFF"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1DC4DDC0"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247BE2AC"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3FB3A4BF"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69C3F911"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1E36FE88"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3ECF7CD3"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38F48731"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17F322CB"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658A7DDE" w14:textId="77777777" w:rsidR="00F41AC4" w:rsidRPr="00A2458E" w:rsidRDefault="00F41AC4" w:rsidP="006A16FF">
      <w:pPr>
        <w:pStyle w:val="Default"/>
        <w:spacing w:line="360" w:lineRule="auto"/>
        <w:rPr>
          <w:rFonts w:asciiTheme="minorHAnsi" w:hAnsiTheme="minorHAnsi" w:cstheme="minorHAnsi"/>
          <w:sz w:val="22"/>
          <w:szCs w:val="22"/>
          <w:lang w:val="en-GB"/>
        </w:rPr>
      </w:pPr>
    </w:p>
    <w:p w14:paraId="11737C74" w14:textId="77777777" w:rsidR="00880B49" w:rsidRPr="00A2458E" w:rsidRDefault="00442154" w:rsidP="006A16FF">
      <w:pPr>
        <w:pStyle w:val="Balk1"/>
        <w:tabs>
          <w:tab w:val="left" w:pos="737"/>
        </w:tabs>
        <w:spacing w:before="76"/>
        <w:ind w:left="0" w:firstLine="0"/>
        <w:rPr>
          <w:rFonts w:asciiTheme="minorHAnsi" w:hAnsiTheme="minorHAnsi" w:cstheme="minorHAnsi"/>
          <w:sz w:val="22"/>
          <w:szCs w:val="22"/>
        </w:rPr>
      </w:pPr>
      <w:r w:rsidRPr="00A2458E">
        <w:rPr>
          <w:rFonts w:asciiTheme="minorHAnsi" w:hAnsiTheme="minorHAnsi" w:cstheme="minorHAnsi"/>
          <w:noProof/>
          <w:sz w:val="22"/>
          <w:szCs w:val="22"/>
          <w:lang w:val="tr-TR" w:eastAsia="tr-TR"/>
        </w:rPr>
        <w:lastRenderedPageBreak/>
        <mc:AlternateContent>
          <mc:Choice Requires="wps">
            <w:drawing>
              <wp:anchor distT="0" distB="0" distL="114300" distR="114300" simplePos="0" relativeHeight="15729152" behindDoc="0" locked="0" layoutInCell="1" allowOverlap="1" wp14:anchorId="74FBDCBA" wp14:editId="7D4FB12B">
                <wp:simplePos x="0" y="0"/>
                <wp:positionH relativeFrom="page">
                  <wp:posOffset>0</wp:posOffset>
                </wp:positionH>
                <wp:positionV relativeFrom="page">
                  <wp:posOffset>1071245</wp:posOffset>
                </wp:positionV>
                <wp:extent cx="15240" cy="1479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147955"/>
                        </a:xfrm>
                        <a:custGeom>
                          <a:avLst/>
                          <a:gdLst>
                            <a:gd name="T0" fmla="*/ 23 w 24"/>
                            <a:gd name="T1" fmla="+- 0 1687 1687"/>
                            <a:gd name="T2" fmla="*/ 1687 h 233"/>
                            <a:gd name="T3" fmla="*/ 0 w 24"/>
                            <a:gd name="T4" fmla="+- 0 1687 1687"/>
                            <a:gd name="T5" fmla="*/ 1687 h 233"/>
                            <a:gd name="T6" fmla="*/ 0 w 24"/>
                            <a:gd name="T7" fmla="+- 0 1823 1687"/>
                            <a:gd name="T8" fmla="*/ 1823 h 233"/>
                            <a:gd name="T9" fmla="*/ 3 w 24"/>
                            <a:gd name="T10" fmla="+- 0 1828 1687"/>
                            <a:gd name="T11" fmla="*/ 1828 h 233"/>
                            <a:gd name="T12" fmla="*/ 7 w 24"/>
                            <a:gd name="T13" fmla="+- 0 1828 1687"/>
                            <a:gd name="T14" fmla="*/ 1828 h 233"/>
                            <a:gd name="T15" fmla="*/ 6 w 24"/>
                            <a:gd name="T16" fmla="+- 0 1790 1687"/>
                            <a:gd name="T17" fmla="*/ 1790 h 233"/>
                            <a:gd name="T18" fmla="*/ 6 w 24"/>
                            <a:gd name="T19" fmla="+- 0 1747 1687"/>
                            <a:gd name="T20" fmla="*/ 1747 h 233"/>
                            <a:gd name="T21" fmla="*/ 7 w 24"/>
                            <a:gd name="T22" fmla="+- 0 1718 1687"/>
                            <a:gd name="T23" fmla="*/ 1718 h 233"/>
                            <a:gd name="T24" fmla="*/ 8 w 24"/>
                            <a:gd name="T25" fmla="+- 0 1706 1687"/>
                            <a:gd name="T26" fmla="*/ 1706 h 233"/>
                            <a:gd name="T27" fmla="*/ 10 w 24"/>
                            <a:gd name="T28" fmla="+- 0 1697 1687"/>
                            <a:gd name="T29" fmla="*/ 1697 h 233"/>
                            <a:gd name="T30" fmla="*/ 16 w 24"/>
                            <a:gd name="T31" fmla="+- 0 1692 1687"/>
                            <a:gd name="T32" fmla="*/ 1692 h 233"/>
                            <a:gd name="T33" fmla="*/ 19 w 24"/>
                            <a:gd name="T34" fmla="+- 0 1691 1687"/>
                            <a:gd name="T35" fmla="*/ 1691 h 233"/>
                            <a:gd name="T36" fmla="*/ 24 w 24"/>
                            <a:gd name="T37" fmla="+- 0 1690 1687"/>
                            <a:gd name="T38" fmla="*/ 1690 h 233"/>
                            <a:gd name="T39" fmla="*/ 23 w 24"/>
                            <a:gd name="T40" fmla="+- 0 1687 1687"/>
                            <a:gd name="T41" fmla="*/ 1687 h 233"/>
                            <a:gd name="T42" fmla="*/ 24 w 24"/>
                            <a:gd name="T43" fmla="+- 0 1855 1687"/>
                            <a:gd name="T44" fmla="*/ 1855 h 233"/>
                            <a:gd name="T45" fmla="*/ 0 w 24"/>
                            <a:gd name="T46" fmla="+- 0 1855 1687"/>
                            <a:gd name="T47" fmla="*/ 1855 h 233"/>
                            <a:gd name="T48" fmla="*/ 0 w 24"/>
                            <a:gd name="T49" fmla="+- 0 1857 1687"/>
                            <a:gd name="T50" fmla="*/ 1857 h 233"/>
                            <a:gd name="T51" fmla="*/ 3 w 24"/>
                            <a:gd name="T52" fmla="+- 0 1858 1687"/>
                            <a:gd name="T53" fmla="*/ 1858 h 233"/>
                            <a:gd name="T54" fmla="*/ 4 w 24"/>
                            <a:gd name="T55" fmla="+- 0 1859 1687"/>
                            <a:gd name="T56" fmla="*/ 1859 h 233"/>
                            <a:gd name="T57" fmla="*/ 5 w 24"/>
                            <a:gd name="T58" fmla="+- 0 1861 1687"/>
                            <a:gd name="T59" fmla="*/ 1861 h 233"/>
                            <a:gd name="T60" fmla="*/ 5 w 24"/>
                            <a:gd name="T61" fmla="+- 0 1863 1687"/>
                            <a:gd name="T62" fmla="*/ 1863 h 233"/>
                            <a:gd name="T63" fmla="*/ 6 w 24"/>
                            <a:gd name="T64" fmla="+- 0 1875 1687"/>
                            <a:gd name="T65" fmla="*/ 1875 h 233"/>
                            <a:gd name="T66" fmla="*/ 6 w 24"/>
                            <a:gd name="T67" fmla="+- 0 1898 1687"/>
                            <a:gd name="T68" fmla="*/ 1898 h 233"/>
                            <a:gd name="T69" fmla="*/ 5 w 24"/>
                            <a:gd name="T70" fmla="+- 0 1908 1687"/>
                            <a:gd name="T71" fmla="*/ 1908 h 233"/>
                            <a:gd name="T72" fmla="*/ 5 w 24"/>
                            <a:gd name="T73" fmla="+- 0 1912 1687"/>
                            <a:gd name="T74" fmla="*/ 1912 h 233"/>
                            <a:gd name="T75" fmla="*/ 4 w 24"/>
                            <a:gd name="T76" fmla="+- 0 1915 1687"/>
                            <a:gd name="T77" fmla="*/ 1915 h 233"/>
                            <a:gd name="T78" fmla="*/ 3 w 24"/>
                            <a:gd name="T79" fmla="+- 0 1916 1687"/>
                            <a:gd name="T80" fmla="*/ 1916 h 233"/>
                            <a:gd name="T81" fmla="*/ 0 w 24"/>
                            <a:gd name="T82" fmla="+- 0 1917 1687"/>
                            <a:gd name="T83" fmla="*/ 1917 h 233"/>
                            <a:gd name="T84" fmla="*/ 0 w 24"/>
                            <a:gd name="T85" fmla="+- 0 1919 1687"/>
                            <a:gd name="T86" fmla="*/ 1919 h 233"/>
                            <a:gd name="T87" fmla="*/ 15 w 24"/>
                            <a:gd name="T88" fmla="+- 0 1919 1687"/>
                            <a:gd name="T89" fmla="*/ 1919 h 233"/>
                            <a:gd name="T90" fmla="*/ 23 w 24"/>
                            <a:gd name="T91" fmla="+- 0 1920 1687"/>
                            <a:gd name="T92" fmla="*/ 1920 h 233"/>
                            <a:gd name="T93" fmla="*/ 23 w 24"/>
                            <a:gd name="T94" fmla="+- 0 1918 1687"/>
                            <a:gd name="T95" fmla="*/ 1918 h 233"/>
                            <a:gd name="T96" fmla="*/ 20 w 24"/>
                            <a:gd name="T97" fmla="+- 0 1918 1687"/>
                            <a:gd name="T98" fmla="*/ 1918 h 233"/>
                            <a:gd name="T99" fmla="*/ 16 w 24"/>
                            <a:gd name="T100" fmla="+- 0 1916 1687"/>
                            <a:gd name="T101" fmla="*/ 1916 h 233"/>
                            <a:gd name="T102" fmla="*/ 15 w 24"/>
                            <a:gd name="T103" fmla="+- 0 1916 1687"/>
                            <a:gd name="T104" fmla="*/ 1916 h 233"/>
                            <a:gd name="T105" fmla="*/ 14 w 24"/>
                            <a:gd name="T106" fmla="+- 0 1914 1687"/>
                            <a:gd name="T107" fmla="*/ 1914 h 233"/>
                            <a:gd name="T108" fmla="*/ 14 w 24"/>
                            <a:gd name="T109" fmla="+- 0 1861 1687"/>
                            <a:gd name="T110" fmla="*/ 1861 h 233"/>
                            <a:gd name="T111" fmla="*/ 16 w 24"/>
                            <a:gd name="T112" fmla="+- 0 1858 1687"/>
                            <a:gd name="T113" fmla="*/ 1858 h 233"/>
                            <a:gd name="T114" fmla="*/ 17 w 24"/>
                            <a:gd name="T115" fmla="+- 0 1858 1687"/>
                            <a:gd name="T116" fmla="*/ 1858 h 233"/>
                            <a:gd name="T117" fmla="*/ 19 w 24"/>
                            <a:gd name="T118" fmla="+- 0 1857 1687"/>
                            <a:gd name="T119" fmla="*/ 1857 h 233"/>
                            <a:gd name="T120" fmla="*/ 24 w 24"/>
                            <a:gd name="T121" fmla="+- 0 1857 1687"/>
                            <a:gd name="T122" fmla="*/ 1857 h 233"/>
                            <a:gd name="T123" fmla="*/ 24 w 24"/>
                            <a:gd name="T124" fmla="+- 0 1855 1687"/>
                            <a:gd name="T125" fmla="*/ 1855 h 2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Lst>
                          <a:rect l="0" t="0" r="r" b="b"/>
                          <a:pathLst>
                            <a:path w="24" h="233">
                              <a:moveTo>
                                <a:pt x="23" y="0"/>
                              </a:moveTo>
                              <a:lnTo>
                                <a:pt x="0" y="0"/>
                              </a:lnTo>
                              <a:lnTo>
                                <a:pt x="0" y="136"/>
                              </a:lnTo>
                              <a:lnTo>
                                <a:pt x="3" y="141"/>
                              </a:lnTo>
                              <a:lnTo>
                                <a:pt x="7" y="141"/>
                              </a:lnTo>
                              <a:lnTo>
                                <a:pt x="6" y="103"/>
                              </a:lnTo>
                              <a:lnTo>
                                <a:pt x="6" y="60"/>
                              </a:lnTo>
                              <a:lnTo>
                                <a:pt x="7" y="31"/>
                              </a:lnTo>
                              <a:lnTo>
                                <a:pt x="8" y="19"/>
                              </a:lnTo>
                              <a:lnTo>
                                <a:pt x="10" y="10"/>
                              </a:lnTo>
                              <a:lnTo>
                                <a:pt x="16" y="5"/>
                              </a:lnTo>
                              <a:lnTo>
                                <a:pt x="19" y="4"/>
                              </a:lnTo>
                              <a:lnTo>
                                <a:pt x="24" y="3"/>
                              </a:lnTo>
                              <a:lnTo>
                                <a:pt x="23" y="0"/>
                              </a:lnTo>
                              <a:close/>
                              <a:moveTo>
                                <a:pt x="24" y="168"/>
                              </a:moveTo>
                              <a:lnTo>
                                <a:pt x="0" y="168"/>
                              </a:lnTo>
                              <a:lnTo>
                                <a:pt x="0" y="170"/>
                              </a:lnTo>
                              <a:lnTo>
                                <a:pt x="3" y="171"/>
                              </a:lnTo>
                              <a:lnTo>
                                <a:pt x="4" y="172"/>
                              </a:lnTo>
                              <a:lnTo>
                                <a:pt x="5" y="174"/>
                              </a:lnTo>
                              <a:lnTo>
                                <a:pt x="5" y="176"/>
                              </a:lnTo>
                              <a:lnTo>
                                <a:pt x="6" y="188"/>
                              </a:lnTo>
                              <a:lnTo>
                                <a:pt x="6" y="211"/>
                              </a:lnTo>
                              <a:lnTo>
                                <a:pt x="5" y="221"/>
                              </a:lnTo>
                              <a:lnTo>
                                <a:pt x="5" y="225"/>
                              </a:lnTo>
                              <a:lnTo>
                                <a:pt x="4" y="228"/>
                              </a:lnTo>
                              <a:lnTo>
                                <a:pt x="3" y="229"/>
                              </a:lnTo>
                              <a:lnTo>
                                <a:pt x="0" y="230"/>
                              </a:lnTo>
                              <a:lnTo>
                                <a:pt x="0" y="232"/>
                              </a:lnTo>
                              <a:lnTo>
                                <a:pt x="15" y="232"/>
                              </a:lnTo>
                              <a:lnTo>
                                <a:pt x="23" y="233"/>
                              </a:lnTo>
                              <a:lnTo>
                                <a:pt x="23" y="231"/>
                              </a:lnTo>
                              <a:lnTo>
                                <a:pt x="20" y="231"/>
                              </a:lnTo>
                              <a:lnTo>
                                <a:pt x="16" y="229"/>
                              </a:lnTo>
                              <a:lnTo>
                                <a:pt x="15" y="229"/>
                              </a:lnTo>
                              <a:lnTo>
                                <a:pt x="14" y="227"/>
                              </a:lnTo>
                              <a:lnTo>
                                <a:pt x="14" y="174"/>
                              </a:lnTo>
                              <a:lnTo>
                                <a:pt x="16" y="171"/>
                              </a:lnTo>
                              <a:lnTo>
                                <a:pt x="17" y="171"/>
                              </a:lnTo>
                              <a:lnTo>
                                <a:pt x="19" y="170"/>
                              </a:lnTo>
                              <a:lnTo>
                                <a:pt x="24" y="170"/>
                              </a:lnTo>
                              <a:lnTo>
                                <a:pt x="24" y="168"/>
                              </a:lnTo>
                              <a:close/>
                            </a:path>
                          </a:pathLst>
                        </a:custGeom>
                        <a:solidFill>
                          <a:srgbClr val="4B4D4F">
                            <a:alpha val="2313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C8C03" id="AutoShape 2" o:spid="_x0000_s1026" style="position:absolute;margin-left:0;margin-top:84.35pt;width:1.2pt;height:11.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" path="m23,l,,,136r3,5l7,141,6,103,6,60,7,31,8,19r2,-9l16,5,19,4,24,3,23,xm24,168l,168r,2l3,171r1,1l5,174r,2l6,188r,23l5,221r,4l4,228r-1,1l,230r,2l15,232r8,1l23,231r-3,l16,229r-1,l14,227r,-53l16,171r1,l19,170r5,l24,168xe" fillcolor="#4b4d4f" stroked="f">
                <v:fill opacity="15163f"/>
                <v:path arrowok="t" o:connecttype="custom" o:connectlocs="14605,1071245;0,1071245;0,1157605;1905,1160780;4445,1160780;3810,1136650;3810,1109345;4445,1090930;5080,1083310;6350,1077595;10160,1074420;12065,1073785;15240,1073150;14605,1071245;15240,1177925;0,1177925;0,1179195;1905,1179830;2540,1180465;3175,1181735;3175,1183005;3810,1190625;3810,1205230;3175,1211580;3175,1214120;2540,1216025;1905,1216660;0,1217295;0,1218565;9525,1218565;14605,1219200;14605,1217930;12700,1217930;10160,1216660;9525,1216660;8890,1215390;8890,1181735;10160,1179830;10795,1179830;12065,1179195;15240,1179195;15240,1177925" o:connectangles="0,0,0,0,0,0,0,0,0,0,0,0,0,0,0,0,0,0,0,0,0,0,0,0,0,0,0,0,0,0,0,0,0,0,0,0,0,0,0,0,0,0"/>
                <w10:wrap anchorx="page" anchory="page"/>
              </v:shape>
            </w:pict>
          </mc:Fallback>
        </mc:AlternateContent>
      </w:r>
      <w:r w:rsidR="0023714D" w:rsidRPr="00A2458E">
        <w:rPr>
          <w:rFonts w:asciiTheme="minorHAnsi" w:hAnsiTheme="minorHAnsi" w:cstheme="minorHAnsi"/>
          <w:sz w:val="22"/>
          <w:szCs w:val="22"/>
        </w:rPr>
        <w:t>REFERENCES</w:t>
      </w:r>
      <w:r w:rsidR="005C7E4C" w:rsidRPr="00A2458E">
        <w:rPr>
          <w:rFonts w:asciiTheme="minorHAnsi" w:hAnsiTheme="minorHAnsi" w:cstheme="minorHAnsi"/>
          <w:sz w:val="22"/>
          <w:szCs w:val="22"/>
        </w:rPr>
        <w:t xml:space="preserve"> </w:t>
      </w:r>
    </w:p>
    <w:p w14:paraId="167A218B" w14:textId="1CB24158" w:rsidR="00880B49" w:rsidRPr="00A2458E" w:rsidRDefault="0023714D" w:rsidP="006A16FF">
      <w:pPr>
        <w:pStyle w:val="GvdeMetni"/>
        <w:spacing w:before="135"/>
        <w:ind w:left="376"/>
        <w:rPr>
          <w:rFonts w:asciiTheme="minorHAnsi" w:hAnsiTheme="minorHAnsi" w:cstheme="minorHAnsi"/>
          <w:sz w:val="22"/>
          <w:szCs w:val="22"/>
        </w:rPr>
      </w:pPr>
      <w:r w:rsidRPr="00A2458E">
        <w:rPr>
          <w:rFonts w:asciiTheme="minorHAnsi" w:hAnsiTheme="minorHAnsi" w:cstheme="minorHAnsi"/>
          <w:sz w:val="22"/>
          <w:szCs w:val="22"/>
        </w:rPr>
        <w:t>International</w:t>
      </w:r>
      <w:r w:rsidRPr="00A2458E">
        <w:rPr>
          <w:rFonts w:asciiTheme="minorHAnsi" w:hAnsiTheme="minorHAnsi" w:cstheme="minorHAnsi"/>
          <w:spacing w:val="-3"/>
          <w:sz w:val="22"/>
          <w:szCs w:val="22"/>
        </w:rPr>
        <w:t xml:space="preserve"> </w:t>
      </w:r>
      <w:r w:rsidRPr="00A2458E">
        <w:rPr>
          <w:rFonts w:asciiTheme="minorHAnsi" w:hAnsiTheme="minorHAnsi" w:cstheme="minorHAnsi"/>
          <w:sz w:val="22"/>
          <w:szCs w:val="22"/>
        </w:rPr>
        <w:t>Baccalaureate</w:t>
      </w:r>
      <w:r w:rsidRPr="00A2458E">
        <w:rPr>
          <w:rFonts w:asciiTheme="minorHAnsi" w:hAnsiTheme="minorHAnsi" w:cstheme="minorHAnsi"/>
          <w:spacing w:val="-4"/>
          <w:sz w:val="22"/>
          <w:szCs w:val="22"/>
        </w:rPr>
        <w:t xml:space="preserve"> </w:t>
      </w:r>
      <w:r w:rsidRPr="00A2458E">
        <w:rPr>
          <w:rFonts w:asciiTheme="minorHAnsi" w:hAnsiTheme="minorHAnsi" w:cstheme="minorHAnsi"/>
          <w:sz w:val="22"/>
          <w:szCs w:val="22"/>
        </w:rPr>
        <w:t>Organization.</w:t>
      </w:r>
      <w:r w:rsidRPr="00A2458E">
        <w:rPr>
          <w:rFonts w:asciiTheme="minorHAnsi" w:hAnsiTheme="minorHAnsi" w:cstheme="minorHAnsi"/>
          <w:spacing w:val="-4"/>
          <w:sz w:val="22"/>
          <w:szCs w:val="22"/>
        </w:rPr>
        <w:t xml:space="preserve"> </w:t>
      </w:r>
      <w:r w:rsidRPr="00A2458E">
        <w:rPr>
          <w:rFonts w:asciiTheme="minorHAnsi" w:hAnsiTheme="minorHAnsi" w:cstheme="minorHAnsi"/>
          <w:sz w:val="22"/>
          <w:szCs w:val="22"/>
        </w:rPr>
        <w:t>“General</w:t>
      </w:r>
      <w:r w:rsidRPr="00A2458E">
        <w:rPr>
          <w:rFonts w:asciiTheme="minorHAnsi" w:hAnsiTheme="minorHAnsi" w:cstheme="minorHAnsi"/>
          <w:spacing w:val="-4"/>
          <w:sz w:val="22"/>
          <w:szCs w:val="22"/>
        </w:rPr>
        <w:t xml:space="preserve"> </w:t>
      </w:r>
      <w:r w:rsidRPr="00A2458E">
        <w:rPr>
          <w:rFonts w:asciiTheme="minorHAnsi" w:hAnsiTheme="minorHAnsi" w:cstheme="minorHAnsi"/>
          <w:sz w:val="22"/>
          <w:szCs w:val="22"/>
        </w:rPr>
        <w:t>Regulations:</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IB</w:t>
      </w:r>
      <w:r w:rsidRPr="00A2458E">
        <w:rPr>
          <w:rFonts w:asciiTheme="minorHAnsi" w:hAnsiTheme="minorHAnsi" w:cstheme="minorHAnsi"/>
          <w:spacing w:val="-4"/>
          <w:sz w:val="22"/>
          <w:szCs w:val="22"/>
        </w:rPr>
        <w:t xml:space="preserve"> </w:t>
      </w:r>
      <w:r w:rsidRPr="00A2458E">
        <w:rPr>
          <w:rFonts w:asciiTheme="minorHAnsi" w:hAnsiTheme="minorHAnsi" w:cstheme="minorHAnsi"/>
          <w:sz w:val="22"/>
          <w:szCs w:val="22"/>
        </w:rPr>
        <w:t>Diploma</w:t>
      </w:r>
      <w:r w:rsidRPr="00A2458E">
        <w:rPr>
          <w:rFonts w:asciiTheme="minorHAnsi" w:hAnsiTheme="minorHAnsi" w:cstheme="minorHAnsi"/>
          <w:spacing w:val="-4"/>
          <w:sz w:val="22"/>
          <w:szCs w:val="22"/>
        </w:rPr>
        <w:t xml:space="preserve"> </w:t>
      </w:r>
      <w:proofErr w:type="spellStart"/>
      <w:r w:rsidR="006A16FF">
        <w:rPr>
          <w:rFonts w:asciiTheme="minorHAnsi" w:hAnsiTheme="minorHAnsi" w:cstheme="minorHAnsi"/>
          <w:sz w:val="22"/>
          <w:szCs w:val="22"/>
        </w:rPr>
        <w:t>Programme</w:t>
      </w:r>
      <w:r w:rsidRPr="00A2458E">
        <w:rPr>
          <w:rFonts w:asciiTheme="minorHAnsi" w:hAnsiTheme="minorHAnsi" w:cstheme="minorHAnsi"/>
          <w:sz w:val="22"/>
          <w:szCs w:val="22"/>
        </w:rPr>
        <w:t>me</w:t>
      </w:r>
      <w:proofErr w:type="spellEnd"/>
      <w:r w:rsidRPr="00A2458E">
        <w:rPr>
          <w:rFonts w:asciiTheme="minorHAnsi" w:hAnsiTheme="minorHAnsi" w:cstheme="minorHAnsi"/>
          <w:sz w:val="22"/>
          <w:szCs w:val="22"/>
        </w:rPr>
        <w:t>”.</w:t>
      </w:r>
    </w:p>
    <w:p w14:paraId="66659C33" w14:textId="77777777" w:rsidR="00880B49" w:rsidRPr="00A2458E" w:rsidRDefault="0023714D" w:rsidP="006A16FF">
      <w:pPr>
        <w:spacing w:before="137"/>
        <w:ind w:left="376"/>
        <w:rPr>
          <w:rFonts w:asciiTheme="minorHAnsi" w:hAnsiTheme="minorHAnsi" w:cstheme="minorHAnsi"/>
        </w:rPr>
      </w:pPr>
      <w:r w:rsidRPr="00A2458E">
        <w:rPr>
          <w:rFonts w:asciiTheme="minorHAnsi" w:hAnsiTheme="minorHAnsi" w:cstheme="minorHAnsi"/>
          <w:i/>
        </w:rPr>
        <w:t>International</w:t>
      </w:r>
      <w:r w:rsidRPr="00A2458E">
        <w:rPr>
          <w:rFonts w:asciiTheme="minorHAnsi" w:hAnsiTheme="minorHAnsi" w:cstheme="minorHAnsi"/>
          <w:i/>
          <w:spacing w:val="-1"/>
        </w:rPr>
        <w:t xml:space="preserve"> </w:t>
      </w:r>
      <w:r w:rsidRPr="00A2458E">
        <w:rPr>
          <w:rFonts w:asciiTheme="minorHAnsi" w:hAnsiTheme="minorHAnsi" w:cstheme="minorHAnsi"/>
          <w:i/>
        </w:rPr>
        <w:t xml:space="preserve">Baccalaureate. </w:t>
      </w:r>
      <w:r w:rsidRPr="00A2458E">
        <w:rPr>
          <w:rFonts w:asciiTheme="minorHAnsi" w:hAnsiTheme="minorHAnsi" w:cstheme="minorHAnsi"/>
        </w:rPr>
        <w:t>2016.</w:t>
      </w:r>
      <w:r w:rsidRPr="00A2458E">
        <w:rPr>
          <w:rFonts w:asciiTheme="minorHAnsi" w:hAnsiTheme="minorHAnsi" w:cstheme="minorHAnsi"/>
          <w:spacing w:val="-1"/>
        </w:rPr>
        <w:t xml:space="preserve"> </w:t>
      </w:r>
      <w:r w:rsidRPr="00A2458E">
        <w:rPr>
          <w:rFonts w:asciiTheme="minorHAnsi" w:hAnsiTheme="minorHAnsi" w:cstheme="minorHAnsi"/>
        </w:rPr>
        <w:t>PDF</w:t>
      </w:r>
      <w:r w:rsidRPr="00A2458E">
        <w:rPr>
          <w:rFonts w:asciiTheme="minorHAnsi" w:hAnsiTheme="minorHAnsi" w:cstheme="minorHAnsi"/>
          <w:spacing w:val="-3"/>
        </w:rPr>
        <w:t xml:space="preserve"> </w:t>
      </w:r>
      <w:r w:rsidRPr="00A2458E">
        <w:rPr>
          <w:rFonts w:asciiTheme="minorHAnsi" w:hAnsiTheme="minorHAnsi" w:cstheme="minorHAnsi"/>
        </w:rPr>
        <w:t>file.</w:t>
      </w:r>
    </w:p>
    <w:p w14:paraId="63262E09" w14:textId="77777777" w:rsidR="00880B49" w:rsidRPr="00A2458E" w:rsidRDefault="00880B49" w:rsidP="006A16FF">
      <w:pPr>
        <w:pStyle w:val="GvdeMetni"/>
        <w:spacing w:before="1"/>
        <w:rPr>
          <w:rFonts w:asciiTheme="minorHAnsi" w:hAnsiTheme="minorHAnsi" w:cstheme="minorHAnsi"/>
          <w:sz w:val="22"/>
          <w:szCs w:val="22"/>
        </w:rPr>
      </w:pPr>
    </w:p>
    <w:p w14:paraId="4AC1037C" w14:textId="77777777" w:rsidR="00880B49" w:rsidRPr="00A2458E" w:rsidRDefault="00880B49" w:rsidP="006A16FF">
      <w:pPr>
        <w:pStyle w:val="GvdeMetni"/>
        <w:spacing w:before="10"/>
        <w:rPr>
          <w:rFonts w:asciiTheme="minorHAnsi" w:hAnsiTheme="minorHAnsi" w:cstheme="minorHAnsi"/>
          <w:sz w:val="22"/>
          <w:szCs w:val="22"/>
        </w:rPr>
      </w:pPr>
    </w:p>
    <w:p w14:paraId="69AF7B52" w14:textId="77777777" w:rsidR="00880B49" w:rsidRPr="00A2458E" w:rsidRDefault="0023714D" w:rsidP="006A16FF">
      <w:pPr>
        <w:spacing w:line="360" w:lineRule="auto"/>
        <w:ind w:left="376" w:right="250"/>
        <w:rPr>
          <w:rFonts w:asciiTheme="minorHAnsi" w:hAnsiTheme="minorHAnsi" w:cstheme="minorHAnsi"/>
        </w:rPr>
      </w:pPr>
      <w:r w:rsidRPr="00A2458E">
        <w:rPr>
          <w:rFonts w:asciiTheme="minorHAnsi" w:hAnsiTheme="minorHAnsi" w:cstheme="minorHAnsi"/>
        </w:rPr>
        <w:t xml:space="preserve">International Baccalaureate Organization. “DP: From Principles into Practice”. </w:t>
      </w:r>
      <w:r w:rsidRPr="00A2458E">
        <w:rPr>
          <w:rFonts w:asciiTheme="minorHAnsi" w:hAnsiTheme="minorHAnsi" w:cstheme="minorHAnsi"/>
          <w:i/>
        </w:rPr>
        <w:t>International</w:t>
      </w:r>
      <w:r w:rsidRPr="00A2458E">
        <w:rPr>
          <w:rFonts w:asciiTheme="minorHAnsi" w:hAnsiTheme="minorHAnsi" w:cstheme="minorHAnsi"/>
          <w:i/>
          <w:spacing w:val="-57"/>
        </w:rPr>
        <w:t xml:space="preserve"> </w:t>
      </w:r>
      <w:r w:rsidRPr="00A2458E">
        <w:rPr>
          <w:rFonts w:asciiTheme="minorHAnsi" w:hAnsiTheme="minorHAnsi" w:cstheme="minorHAnsi"/>
          <w:i/>
        </w:rPr>
        <w:t>Baccalaureate.</w:t>
      </w:r>
      <w:r w:rsidRPr="00A2458E">
        <w:rPr>
          <w:rFonts w:asciiTheme="minorHAnsi" w:hAnsiTheme="minorHAnsi" w:cstheme="minorHAnsi"/>
          <w:i/>
          <w:spacing w:val="-2"/>
        </w:rPr>
        <w:t xml:space="preserve"> </w:t>
      </w:r>
      <w:r w:rsidRPr="00A2458E">
        <w:rPr>
          <w:rFonts w:asciiTheme="minorHAnsi" w:hAnsiTheme="minorHAnsi" w:cstheme="minorHAnsi"/>
        </w:rPr>
        <w:t>2015. PDF</w:t>
      </w:r>
      <w:r w:rsidRPr="00A2458E">
        <w:rPr>
          <w:rFonts w:asciiTheme="minorHAnsi" w:hAnsiTheme="minorHAnsi" w:cstheme="minorHAnsi"/>
          <w:spacing w:val="-2"/>
        </w:rPr>
        <w:t xml:space="preserve"> </w:t>
      </w:r>
      <w:r w:rsidRPr="00A2458E">
        <w:rPr>
          <w:rFonts w:asciiTheme="minorHAnsi" w:hAnsiTheme="minorHAnsi" w:cstheme="minorHAnsi"/>
        </w:rPr>
        <w:t>file.</w:t>
      </w:r>
    </w:p>
    <w:p w14:paraId="0C1AD960" w14:textId="42C66DDD" w:rsidR="00880B49" w:rsidRPr="00A2458E" w:rsidRDefault="0023714D" w:rsidP="006A16FF">
      <w:pPr>
        <w:pStyle w:val="GvdeMetni"/>
        <w:spacing w:before="161" w:line="360" w:lineRule="auto"/>
        <w:ind w:left="376" w:right="108"/>
        <w:rPr>
          <w:rFonts w:asciiTheme="minorHAnsi" w:hAnsiTheme="minorHAnsi" w:cstheme="minorHAnsi"/>
          <w:sz w:val="22"/>
          <w:szCs w:val="22"/>
        </w:rPr>
      </w:pPr>
      <w:r w:rsidRPr="00A2458E">
        <w:rPr>
          <w:rFonts w:asciiTheme="minorHAnsi" w:hAnsiTheme="minorHAnsi" w:cstheme="minorHAnsi"/>
          <w:sz w:val="22"/>
          <w:szCs w:val="22"/>
        </w:rPr>
        <w:t xml:space="preserve">International Baccalaureate Organization. “Understanding DP assessment”. </w:t>
      </w:r>
      <w:r w:rsidRPr="00A2458E">
        <w:rPr>
          <w:rFonts w:asciiTheme="minorHAnsi" w:hAnsiTheme="minorHAnsi" w:cstheme="minorHAnsi"/>
          <w:i/>
          <w:sz w:val="22"/>
          <w:szCs w:val="22"/>
        </w:rPr>
        <w:t>International</w:t>
      </w:r>
      <w:r w:rsidRPr="00A2458E">
        <w:rPr>
          <w:rFonts w:asciiTheme="minorHAnsi" w:hAnsiTheme="minorHAnsi" w:cstheme="minorHAnsi"/>
          <w:i/>
          <w:spacing w:val="1"/>
          <w:sz w:val="22"/>
          <w:szCs w:val="22"/>
        </w:rPr>
        <w:t xml:space="preserve"> </w:t>
      </w:r>
      <w:r w:rsidRPr="00A2458E">
        <w:rPr>
          <w:rFonts w:asciiTheme="minorHAnsi" w:hAnsiTheme="minorHAnsi" w:cstheme="minorHAnsi"/>
          <w:i/>
          <w:sz w:val="22"/>
          <w:szCs w:val="22"/>
        </w:rPr>
        <w:t xml:space="preserve">Baccalaureate. </w:t>
      </w:r>
      <w:r w:rsidRPr="00A2458E">
        <w:rPr>
          <w:rFonts w:asciiTheme="minorHAnsi" w:hAnsiTheme="minorHAnsi" w:cstheme="minorHAnsi"/>
          <w:sz w:val="22"/>
          <w:szCs w:val="22"/>
        </w:rPr>
        <w:t xml:space="preserve">2018, </w:t>
      </w:r>
      <w:hyperlink r:id="rId7">
        <w:r w:rsidRPr="00A2458E">
          <w:rPr>
            <w:rFonts w:asciiTheme="minorHAnsi" w:hAnsiTheme="minorHAnsi" w:cstheme="minorHAnsi"/>
            <w:color w:val="0462C1"/>
            <w:sz w:val="22"/>
            <w:szCs w:val="22"/>
            <w:u w:val="single" w:color="0462C1"/>
          </w:rPr>
          <w:t>https://www</w:t>
        </w:r>
      </w:hyperlink>
      <w:r w:rsidRPr="00A2458E">
        <w:rPr>
          <w:rFonts w:asciiTheme="minorHAnsi" w:hAnsiTheme="minorHAnsi" w:cstheme="minorHAnsi"/>
          <w:sz w:val="22"/>
          <w:szCs w:val="22"/>
        </w:rPr>
        <w:t>.ibo.or</w:t>
      </w:r>
      <w:hyperlink r:id="rId8">
        <w:r w:rsidRPr="00A2458E">
          <w:rPr>
            <w:rFonts w:asciiTheme="minorHAnsi" w:hAnsiTheme="minorHAnsi" w:cstheme="minorHAnsi"/>
            <w:color w:val="0462C1"/>
            <w:sz w:val="22"/>
            <w:szCs w:val="22"/>
            <w:u w:val="single" w:color="0462C1"/>
          </w:rPr>
          <w:t>g/</w:t>
        </w:r>
        <w:r w:rsidR="006A16FF">
          <w:rPr>
            <w:rFonts w:asciiTheme="minorHAnsi" w:hAnsiTheme="minorHAnsi" w:cstheme="minorHAnsi"/>
            <w:color w:val="0462C1"/>
            <w:sz w:val="22"/>
            <w:szCs w:val="22"/>
            <w:u w:val="single" w:color="0462C1"/>
          </w:rPr>
          <w:t>Programme</w:t>
        </w:r>
        <w:r w:rsidRPr="00A2458E">
          <w:rPr>
            <w:rFonts w:asciiTheme="minorHAnsi" w:hAnsiTheme="minorHAnsi" w:cstheme="minorHAnsi"/>
            <w:color w:val="0462C1"/>
            <w:sz w:val="22"/>
            <w:szCs w:val="22"/>
            <w:u w:val="single" w:color="0462C1"/>
          </w:rPr>
          <w:t>mes/</w:t>
        </w:r>
        <w:r w:rsidRPr="00A2458E">
          <w:rPr>
            <w:rFonts w:asciiTheme="minorHAnsi" w:hAnsiTheme="minorHAnsi" w:cstheme="minorHAnsi"/>
            <w:color w:val="0462C1"/>
            <w:sz w:val="22"/>
            <w:szCs w:val="22"/>
          </w:rPr>
          <w:t xml:space="preserve"> </w:t>
        </w:r>
      </w:hyperlink>
      <w:r w:rsidRPr="00A2458E">
        <w:rPr>
          <w:rFonts w:asciiTheme="minorHAnsi" w:hAnsiTheme="minorHAnsi" w:cstheme="minorHAnsi"/>
          <w:sz w:val="22"/>
          <w:szCs w:val="22"/>
        </w:rPr>
        <w:t>diploma-</w:t>
      </w:r>
      <w:proofErr w:type="spellStart"/>
      <w:r w:rsidR="006A16FF">
        <w:rPr>
          <w:rFonts w:asciiTheme="minorHAnsi" w:hAnsiTheme="minorHAnsi" w:cstheme="minorHAnsi"/>
          <w:sz w:val="22"/>
          <w:szCs w:val="22"/>
        </w:rPr>
        <w:t>Programme</w:t>
      </w:r>
      <w:r w:rsidRPr="00A2458E">
        <w:rPr>
          <w:rFonts w:asciiTheme="minorHAnsi" w:hAnsiTheme="minorHAnsi" w:cstheme="minorHAnsi"/>
          <w:sz w:val="22"/>
          <w:szCs w:val="22"/>
        </w:rPr>
        <w:t>me</w:t>
      </w:r>
      <w:proofErr w:type="spellEnd"/>
      <w:r w:rsidRPr="00A2458E">
        <w:rPr>
          <w:rFonts w:asciiTheme="minorHAnsi" w:hAnsiTheme="minorHAnsi" w:cstheme="minorHAnsi"/>
          <w:sz w:val="22"/>
          <w:szCs w:val="22"/>
        </w:rPr>
        <w:t>/assessment-and-</w:t>
      </w:r>
      <w:r w:rsidRPr="00A2458E">
        <w:rPr>
          <w:rFonts w:asciiTheme="minorHAnsi" w:hAnsiTheme="minorHAnsi" w:cstheme="minorHAnsi"/>
          <w:spacing w:val="-57"/>
          <w:sz w:val="22"/>
          <w:szCs w:val="22"/>
        </w:rPr>
        <w:t xml:space="preserve"> </w:t>
      </w:r>
      <w:r w:rsidRPr="00A2458E">
        <w:rPr>
          <w:rFonts w:asciiTheme="minorHAnsi" w:hAnsiTheme="minorHAnsi" w:cstheme="minorHAnsi"/>
          <w:sz w:val="22"/>
          <w:szCs w:val="22"/>
        </w:rPr>
        <w:t>exams/understanding-</w:t>
      </w:r>
      <w:proofErr w:type="spellStart"/>
      <w:r w:rsidRPr="00A2458E">
        <w:rPr>
          <w:rFonts w:asciiTheme="minorHAnsi" w:hAnsiTheme="minorHAnsi" w:cstheme="minorHAnsi"/>
          <w:sz w:val="22"/>
          <w:szCs w:val="22"/>
        </w:rPr>
        <w:t>ib</w:t>
      </w:r>
      <w:proofErr w:type="spellEnd"/>
      <w:r w:rsidRPr="00A2458E">
        <w:rPr>
          <w:rFonts w:asciiTheme="minorHAnsi" w:hAnsiTheme="minorHAnsi" w:cstheme="minorHAnsi"/>
          <w:sz w:val="22"/>
          <w:szCs w:val="22"/>
        </w:rPr>
        <w:t>-assessment/.</w:t>
      </w:r>
      <w:r w:rsidR="00A82F4B" w:rsidRPr="00A2458E">
        <w:rPr>
          <w:rFonts w:asciiTheme="minorHAnsi" w:hAnsiTheme="minorHAnsi" w:cstheme="minorHAnsi"/>
          <w:spacing w:val="-1"/>
          <w:sz w:val="22"/>
          <w:szCs w:val="22"/>
        </w:rPr>
        <w:t xml:space="preserve"> </w:t>
      </w:r>
      <w:r w:rsidR="00B34D4D" w:rsidRPr="00A2458E">
        <w:rPr>
          <w:rFonts w:asciiTheme="minorHAnsi" w:hAnsiTheme="minorHAnsi" w:cstheme="minorHAnsi"/>
          <w:sz w:val="22"/>
          <w:szCs w:val="22"/>
        </w:rPr>
        <w:t>25</w:t>
      </w:r>
      <w:r w:rsidR="00B34D4D" w:rsidRPr="00A2458E">
        <w:rPr>
          <w:rFonts w:asciiTheme="minorHAnsi" w:hAnsiTheme="minorHAnsi" w:cstheme="minorHAnsi"/>
          <w:spacing w:val="-1"/>
          <w:sz w:val="22"/>
          <w:szCs w:val="22"/>
        </w:rPr>
        <w:t xml:space="preserve"> </w:t>
      </w:r>
      <w:r w:rsidR="00B34D4D" w:rsidRPr="00A2458E">
        <w:rPr>
          <w:rFonts w:asciiTheme="minorHAnsi" w:hAnsiTheme="minorHAnsi" w:cstheme="minorHAnsi"/>
          <w:sz w:val="22"/>
          <w:szCs w:val="22"/>
        </w:rPr>
        <w:t>August 2020</w:t>
      </w:r>
    </w:p>
    <w:p w14:paraId="7D11F084" w14:textId="77777777" w:rsidR="00880B49" w:rsidRPr="00A2458E" w:rsidRDefault="004319E6" w:rsidP="006A16FF">
      <w:pPr>
        <w:pStyle w:val="GvdeMetni"/>
        <w:spacing w:before="160" w:line="360" w:lineRule="auto"/>
        <w:ind w:left="376" w:right="1255"/>
        <w:rPr>
          <w:rFonts w:asciiTheme="minorHAnsi" w:hAnsiTheme="minorHAnsi" w:cstheme="minorHAnsi"/>
          <w:sz w:val="22"/>
          <w:szCs w:val="22"/>
        </w:rPr>
      </w:pPr>
      <w:r w:rsidRPr="00A2458E">
        <w:rPr>
          <w:rFonts w:asciiTheme="minorHAnsi" w:hAnsiTheme="minorHAnsi" w:cstheme="minorHAnsi"/>
          <w:sz w:val="22"/>
          <w:szCs w:val="22"/>
        </w:rPr>
        <w:t xml:space="preserve"> </w:t>
      </w:r>
      <w:r w:rsidR="0023714D" w:rsidRPr="00A2458E">
        <w:rPr>
          <w:rFonts w:asciiTheme="minorHAnsi" w:hAnsiTheme="minorHAnsi" w:cstheme="minorHAnsi"/>
          <w:sz w:val="22"/>
          <w:szCs w:val="22"/>
        </w:rPr>
        <w:t>“Milli Eğitim Bakanlığı Okul Öncesi Öğretim Kurumları ve İlköğretim Kurumları</w:t>
      </w:r>
      <w:r w:rsidR="0023714D" w:rsidRPr="00A2458E">
        <w:rPr>
          <w:rFonts w:asciiTheme="minorHAnsi" w:hAnsiTheme="minorHAnsi" w:cstheme="minorHAnsi"/>
          <w:spacing w:val="-57"/>
          <w:sz w:val="22"/>
          <w:szCs w:val="22"/>
        </w:rPr>
        <w:t xml:space="preserve"> </w:t>
      </w:r>
      <w:r w:rsidR="0023714D" w:rsidRPr="00A2458E">
        <w:rPr>
          <w:rFonts w:asciiTheme="minorHAnsi" w:hAnsiTheme="minorHAnsi" w:cstheme="minorHAnsi"/>
          <w:sz w:val="22"/>
          <w:szCs w:val="22"/>
        </w:rPr>
        <w:t>Yönetmeliği”.</w:t>
      </w:r>
      <w:r w:rsidR="0023714D" w:rsidRPr="00A2458E">
        <w:rPr>
          <w:rFonts w:asciiTheme="minorHAnsi" w:hAnsiTheme="minorHAnsi" w:cstheme="minorHAnsi"/>
          <w:spacing w:val="1"/>
          <w:sz w:val="22"/>
          <w:szCs w:val="22"/>
        </w:rPr>
        <w:t xml:space="preserve"> </w:t>
      </w:r>
      <w:r w:rsidR="0023714D" w:rsidRPr="00A2458E">
        <w:rPr>
          <w:rFonts w:asciiTheme="minorHAnsi" w:hAnsiTheme="minorHAnsi" w:cstheme="minorHAnsi"/>
          <w:i/>
          <w:sz w:val="22"/>
          <w:szCs w:val="22"/>
        </w:rPr>
        <w:t>Mevzuat Bilgi Sistemi.</w:t>
      </w:r>
      <w:r w:rsidR="0023714D" w:rsidRPr="00A2458E">
        <w:rPr>
          <w:rFonts w:asciiTheme="minorHAnsi" w:hAnsiTheme="minorHAnsi" w:cstheme="minorHAnsi"/>
          <w:i/>
          <w:spacing w:val="2"/>
          <w:sz w:val="22"/>
          <w:szCs w:val="22"/>
        </w:rPr>
        <w:t xml:space="preserve"> </w:t>
      </w:r>
      <w:r w:rsidR="0023714D" w:rsidRPr="00A2458E">
        <w:rPr>
          <w:rFonts w:asciiTheme="minorHAnsi" w:hAnsiTheme="minorHAnsi" w:cstheme="minorHAnsi"/>
          <w:sz w:val="22"/>
          <w:szCs w:val="22"/>
        </w:rPr>
        <w:t>TC.</w:t>
      </w:r>
    </w:p>
    <w:p w14:paraId="34450472" w14:textId="77777777" w:rsidR="00880B49" w:rsidRPr="00A2458E" w:rsidRDefault="0023714D" w:rsidP="006A16FF">
      <w:pPr>
        <w:pStyle w:val="GvdeMetni"/>
        <w:spacing w:before="158" w:line="360" w:lineRule="auto"/>
        <w:ind w:left="376"/>
        <w:rPr>
          <w:rFonts w:asciiTheme="minorHAnsi" w:hAnsiTheme="minorHAnsi" w:cstheme="minorHAnsi"/>
          <w:sz w:val="22"/>
          <w:szCs w:val="22"/>
        </w:rPr>
      </w:pPr>
      <w:proofErr w:type="spellStart"/>
      <w:r w:rsidRPr="00A2458E">
        <w:rPr>
          <w:rFonts w:asciiTheme="minorHAnsi" w:hAnsiTheme="minorHAnsi" w:cstheme="minorHAnsi"/>
          <w:sz w:val="22"/>
          <w:szCs w:val="22"/>
        </w:rPr>
        <w:t>Cumhurbaşkanlığı</w:t>
      </w:r>
      <w:proofErr w:type="spellEnd"/>
      <w:r w:rsidRPr="00A2458E">
        <w:rPr>
          <w:rFonts w:asciiTheme="minorHAnsi" w:hAnsiTheme="minorHAnsi" w:cstheme="minorHAnsi"/>
          <w:sz w:val="22"/>
          <w:szCs w:val="22"/>
        </w:rPr>
        <w:t xml:space="preserve"> </w:t>
      </w:r>
      <w:proofErr w:type="spellStart"/>
      <w:r w:rsidRPr="00A2458E">
        <w:rPr>
          <w:rFonts w:asciiTheme="minorHAnsi" w:hAnsiTheme="minorHAnsi" w:cstheme="minorHAnsi"/>
          <w:sz w:val="22"/>
          <w:szCs w:val="22"/>
        </w:rPr>
        <w:t>Külliyesi</w:t>
      </w:r>
      <w:proofErr w:type="spellEnd"/>
      <w:r w:rsidRPr="00A2458E">
        <w:rPr>
          <w:rFonts w:asciiTheme="minorHAnsi" w:hAnsiTheme="minorHAnsi" w:cstheme="minorHAnsi"/>
          <w:sz w:val="22"/>
          <w:szCs w:val="22"/>
        </w:rPr>
        <w:t>, 2014,</w:t>
      </w:r>
      <w:r w:rsidRPr="00A2458E">
        <w:rPr>
          <w:rFonts w:asciiTheme="minorHAnsi" w:hAnsiTheme="minorHAnsi" w:cstheme="minorHAnsi"/>
          <w:spacing w:val="1"/>
          <w:sz w:val="22"/>
          <w:szCs w:val="22"/>
        </w:rPr>
        <w:t xml:space="preserve"> </w:t>
      </w:r>
      <w:hyperlink r:id="rId9">
        <w:r w:rsidRPr="00A2458E">
          <w:rPr>
            <w:rFonts w:asciiTheme="minorHAnsi" w:hAnsiTheme="minorHAnsi" w:cstheme="minorHAnsi"/>
            <w:color w:val="0462C1"/>
            <w:spacing w:val="-1"/>
            <w:sz w:val="22"/>
            <w:szCs w:val="22"/>
            <w:u w:val="single" w:color="0462C1"/>
          </w:rPr>
          <w:t>https://www.mevzuat.gov.tr/</w:t>
        </w:r>
      </w:hyperlink>
      <w:r w:rsidRPr="00A2458E">
        <w:rPr>
          <w:rFonts w:asciiTheme="minorHAnsi" w:hAnsiTheme="minorHAnsi" w:cstheme="minorHAnsi"/>
          <w:spacing w:val="-1"/>
          <w:sz w:val="22"/>
          <w:szCs w:val="22"/>
        </w:rPr>
        <w:t>mevzuat?MevzuatNo=19942&amp;MevzuatTur=7&amp;MevzuatTertip=5</w:t>
      </w:r>
    </w:p>
    <w:p w14:paraId="56C85311" w14:textId="77777777" w:rsidR="00880B49" w:rsidRPr="00A2458E" w:rsidRDefault="0023714D" w:rsidP="006A16FF">
      <w:pPr>
        <w:pStyle w:val="GvdeMetni"/>
        <w:spacing w:before="1"/>
        <w:ind w:left="376"/>
        <w:rPr>
          <w:rFonts w:asciiTheme="minorHAnsi" w:hAnsiTheme="minorHAnsi" w:cstheme="minorHAnsi"/>
          <w:sz w:val="22"/>
          <w:szCs w:val="22"/>
        </w:rPr>
      </w:pPr>
      <w:r w:rsidRPr="00A2458E">
        <w:rPr>
          <w:rFonts w:asciiTheme="minorHAnsi" w:hAnsiTheme="minorHAnsi" w:cstheme="minorHAnsi"/>
          <w:sz w:val="22"/>
          <w:szCs w:val="22"/>
        </w:rPr>
        <w:t>.</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25</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August2020.</w:t>
      </w:r>
    </w:p>
    <w:p w14:paraId="5E27A238" w14:textId="77777777" w:rsidR="00880B49" w:rsidRPr="00A2458E" w:rsidRDefault="00880B49" w:rsidP="006A16FF">
      <w:pPr>
        <w:pStyle w:val="GvdeMetni"/>
        <w:rPr>
          <w:rFonts w:asciiTheme="minorHAnsi" w:hAnsiTheme="minorHAnsi" w:cstheme="minorHAnsi"/>
          <w:sz w:val="22"/>
          <w:szCs w:val="22"/>
        </w:rPr>
      </w:pPr>
    </w:p>
    <w:p w14:paraId="31871F87" w14:textId="77777777" w:rsidR="00880B49" w:rsidRPr="00A2458E" w:rsidRDefault="0023714D" w:rsidP="006A16FF">
      <w:pPr>
        <w:pStyle w:val="GvdeMetni"/>
        <w:spacing w:before="1" w:line="360" w:lineRule="auto"/>
        <w:ind w:left="376" w:right="173"/>
        <w:rPr>
          <w:rFonts w:asciiTheme="minorHAnsi" w:hAnsiTheme="minorHAnsi" w:cstheme="minorHAnsi"/>
          <w:sz w:val="22"/>
          <w:szCs w:val="22"/>
        </w:rPr>
      </w:pPr>
      <w:r w:rsidRPr="00A2458E">
        <w:rPr>
          <w:rFonts w:asciiTheme="minorHAnsi" w:hAnsiTheme="minorHAnsi" w:cstheme="minorHAnsi"/>
          <w:sz w:val="22"/>
          <w:szCs w:val="22"/>
        </w:rPr>
        <w:t>“Milli Eğitim Bakanlığı Özel Öğretim Kurumları Yönetmeliği”. T.C. Milli Eğitim Bakanlığı.</w:t>
      </w:r>
      <w:r w:rsidRPr="00A2458E">
        <w:rPr>
          <w:rFonts w:asciiTheme="minorHAnsi" w:hAnsiTheme="minorHAnsi" w:cstheme="minorHAnsi"/>
          <w:spacing w:val="-57"/>
          <w:sz w:val="22"/>
          <w:szCs w:val="22"/>
        </w:rPr>
        <w:t xml:space="preserve"> </w:t>
      </w:r>
      <w:hyperlink r:id="rId10">
        <w:r w:rsidRPr="00A2458E">
          <w:rPr>
            <w:rFonts w:asciiTheme="minorHAnsi" w:hAnsiTheme="minorHAnsi" w:cstheme="minorHAnsi"/>
            <w:color w:val="0462C1"/>
            <w:sz w:val="22"/>
            <w:szCs w:val="22"/>
            <w:u w:val="single" w:color="0462C1"/>
          </w:rPr>
          <w:t>http://ookgm.meb.gov.tr/</w:t>
        </w:r>
      </w:hyperlink>
      <w:r w:rsidRPr="00A2458E">
        <w:rPr>
          <w:rFonts w:asciiTheme="minorHAnsi" w:hAnsiTheme="minorHAnsi" w:cstheme="minorHAnsi"/>
          <w:sz w:val="22"/>
          <w:szCs w:val="22"/>
        </w:rPr>
        <w:t>meb_iys_dosyalar/2020_02/25111828_Ozel_Ogretim_Kurumlari_Y</w:t>
      </w:r>
      <w:r w:rsidRPr="00A2458E">
        <w:rPr>
          <w:rFonts w:asciiTheme="minorHAnsi" w:hAnsiTheme="minorHAnsi" w:cstheme="minorHAnsi"/>
          <w:spacing w:val="-58"/>
          <w:sz w:val="22"/>
          <w:szCs w:val="22"/>
        </w:rPr>
        <w:t xml:space="preserve"> </w:t>
      </w:r>
      <w:r w:rsidRPr="00A2458E">
        <w:rPr>
          <w:rFonts w:asciiTheme="minorHAnsi" w:hAnsiTheme="minorHAnsi" w:cstheme="minorHAnsi"/>
          <w:sz w:val="22"/>
          <w:szCs w:val="22"/>
        </w:rPr>
        <w:t>onetmeligi_19022020.pdf.</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25</w:t>
      </w:r>
      <w:r w:rsidRPr="00A2458E">
        <w:rPr>
          <w:rFonts w:asciiTheme="minorHAnsi" w:hAnsiTheme="minorHAnsi" w:cstheme="minorHAnsi"/>
          <w:spacing w:val="-1"/>
          <w:sz w:val="22"/>
          <w:szCs w:val="22"/>
        </w:rPr>
        <w:t xml:space="preserve"> </w:t>
      </w:r>
      <w:r w:rsidRPr="00A2458E">
        <w:rPr>
          <w:rFonts w:asciiTheme="minorHAnsi" w:hAnsiTheme="minorHAnsi" w:cstheme="minorHAnsi"/>
          <w:sz w:val="22"/>
          <w:szCs w:val="22"/>
        </w:rPr>
        <w:t>August 2020</w:t>
      </w:r>
    </w:p>
    <w:p w14:paraId="27D14813" w14:textId="77777777" w:rsidR="00880B49" w:rsidRPr="00A2458E" w:rsidRDefault="00880B49" w:rsidP="006A16FF">
      <w:pPr>
        <w:pStyle w:val="GvdeMetni"/>
        <w:rPr>
          <w:rFonts w:asciiTheme="minorHAnsi" w:hAnsiTheme="minorHAnsi" w:cstheme="minorHAnsi"/>
          <w:sz w:val="22"/>
          <w:szCs w:val="22"/>
        </w:rPr>
      </w:pPr>
    </w:p>
    <w:p w14:paraId="22C6C610" w14:textId="77777777" w:rsidR="00880B49" w:rsidRPr="00A2458E" w:rsidRDefault="00880B49" w:rsidP="006A16FF">
      <w:pPr>
        <w:pStyle w:val="GvdeMetni"/>
        <w:spacing w:before="9"/>
        <w:rPr>
          <w:rFonts w:asciiTheme="minorHAnsi" w:hAnsiTheme="minorHAnsi" w:cstheme="minorHAnsi"/>
          <w:sz w:val="22"/>
          <w:szCs w:val="22"/>
        </w:rPr>
      </w:pPr>
    </w:p>
    <w:sectPr w:rsidR="00880B49" w:rsidRPr="00A2458E">
      <w:pgSz w:w="11910" w:h="16840"/>
      <w:pgMar w:top="1320" w:right="1320" w:bottom="280" w:left="10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AB6"/>
    <w:multiLevelType w:val="hybridMultilevel"/>
    <w:tmpl w:val="FE90A1A2"/>
    <w:lvl w:ilvl="0" w:tplc="5B7276D4">
      <w:start w:val="1"/>
      <w:numFmt w:val="lowerLetter"/>
      <w:lvlText w:val="%1)"/>
      <w:lvlJc w:val="left"/>
      <w:pPr>
        <w:ind w:left="736" w:hanging="360"/>
      </w:pPr>
      <w:rPr>
        <w:rFonts w:ascii="Times New Roman" w:eastAsia="Times New Roman" w:hAnsi="Times New Roman" w:cs="Times New Roman" w:hint="default"/>
        <w:spacing w:val="-1"/>
        <w:w w:val="99"/>
        <w:sz w:val="24"/>
        <w:szCs w:val="24"/>
        <w:lang w:val="en-US" w:eastAsia="en-US" w:bidi="ar-SA"/>
      </w:rPr>
    </w:lvl>
    <w:lvl w:ilvl="1" w:tplc="01CE9D52">
      <w:numFmt w:val="bullet"/>
      <w:lvlText w:val="•"/>
      <w:lvlJc w:val="left"/>
      <w:pPr>
        <w:ind w:left="1620" w:hanging="360"/>
      </w:pPr>
      <w:rPr>
        <w:rFonts w:hint="default"/>
        <w:lang w:val="en-US" w:eastAsia="en-US" w:bidi="ar-SA"/>
      </w:rPr>
    </w:lvl>
    <w:lvl w:ilvl="2" w:tplc="BB00A456">
      <w:numFmt w:val="bullet"/>
      <w:lvlText w:val="•"/>
      <w:lvlJc w:val="left"/>
      <w:pPr>
        <w:ind w:left="2501" w:hanging="360"/>
      </w:pPr>
      <w:rPr>
        <w:rFonts w:hint="default"/>
        <w:lang w:val="en-US" w:eastAsia="en-US" w:bidi="ar-SA"/>
      </w:rPr>
    </w:lvl>
    <w:lvl w:ilvl="3" w:tplc="FAEE2A10">
      <w:numFmt w:val="bullet"/>
      <w:lvlText w:val="•"/>
      <w:lvlJc w:val="left"/>
      <w:pPr>
        <w:ind w:left="3381" w:hanging="360"/>
      </w:pPr>
      <w:rPr>
        <w:rFonts w:hint="default"/>
        <w:lang w:val="en-US" w:eastAsia="en-US" w:bidi="ar-SA"/>
      </w:rPr>
    </w:lvl>
    <w:lvl w:ilvl="4" w:tplc="260A907C">
      <w:numFmt w:val="bullet"/>
      <w:lvlText w:val="•"/>
      <w:lvlJc w:val="left"/>
      <w:pPr>
        <w:ind w:left="4262" w:hanging="360"/>
      </w:pPr>
      <w:rPr>
        <w:rFonts w:hint="default"/>
        <w:lang w:val="en-US" w:eastAsia="en-US" w:bidi="ar-SA"/>
      </w:rPr>
    </w:lvl>
    <w:lvl w:ilvl="5" w:tplc="8966B21C">
      <w:numFmt w:val="bullet"/>
      <w:lvlText w:val="•"/>
      <w:lvlJc w:val="left"/>
      <w:pPr>
        <w:ind w:left="5143" w:hanging="360"/>
      </w:pPr>
      <w:rPr>
        <w:rFonts w:hint="default"/>
        <w:lang w:val="en-US" w:eastAsia="en-US" w:bidi="ar-SA"/>
      </w:rPr>
    </w:lvl>
    <w:lvl w:ilvl="6" w:tplc="69FEAD12">
      <w:numFmt w:val="bullet"/>
      <w:lvlText w:val="•"/>
      <w:lvlJc w:val="left"/>
      <w:pPr>
        <w:ind w:left="6023" w:hanging="360"/>
      </w:pPr>
      <w:rPr>
        <w:rFonts w:hint="default"/>
        <w:lang w:val="en-US" w:eastAsia="en-US" w:bidi="ar-SA"/>
      </w:rPr>
    </w:lvl>
    <w:lvl w:ilvl="7" w:tplc="40F42B82">
      <w:numFmt w:val="bullet"/>
      <w:lvlText w:val="•"/>
      <w:lvlJc w:val="left"/>
      <w:pPr>
        <w:ind w:left="6904" w:hanging="360"/>
      </w:pPr>
      <w:rPr>
        <w:rFonts w:hint="default"/>
        <w:lang w:val="en-US" w:eastAsia="en-US" w:bidi="ar-SA"/>
      </w:rPr>
    </w:lvl>
    <w:lvl w:ilvl="8" w:tplc="87428288">
      <w:numFmt w:val="bullet"/>
      <w:lvlText w:val="•"/>
      <w:lvlJc w:val="left"/>
      <w:pPr>
        <w:ind w:left="7785" w:hanging="360"/>
      </w:pPr>
      <w:rPr>
        <w:rFonts w:hint="default"/>
        <w:lang w:val="en-US" w:eastAsia="en-US" w:bidi="ar-SA"/>
      </w:rPr>
    </w:lvl>
  </w:abstractNum>
  <w:abstractNum w:abstractNumId="1" w15:restartNumberingAfterBreak="0">
    <w:nsid w:val="05D02406"/>
    <w:multiLevelType w:val="hybridMultilevel"/>
    <w:tmpl w:val="34C83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06885"/>
    <w:multiLevelType w:val="multilevel"/>
    <w:tmpl w:val="0DA853EE"/>
    <w:lvl w:ilvl="0">
      <w:start w:val="7"/>
      <w:numFmt w:val="decimal"/>
      <w:lvlText w:val="%1"/>
      <w:lvlJc w:val="left"/>
      <w:pPr>
        <w:ind w:left="502"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62"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639" w:hanging="394"/>
      </w:pPr>
      <w:rPr>
        <w:rFonts w:ascii="Arial MT" w:eastAsia="Arial MT" w:hAnsi="Arial MT" w:cs="Arial MT" w:hint="default"/>
        <w:color w:val="221F1F"/>
        <w:w w:val="87"/>
        <w:sz w:val="18"/>
        <w:szCs w:val="18"/>
        <w:lang w:val="en-US" w:eastAsia="en-US" w:bidi="ar-SA"/>
      </w:rPr>
    </w:lvl>
    <w:lvl w:ilvl="3">
      <w:numFmt w:val="bullet"/>
      <w:lvlText w:val="•"/>
      <w:lvlJc w:val="left"/>
      <w:pPr>
        <w:ind w:left="846" w:hanging="394"/>
      </w:pPr>
      <w:rPr>
        <w:rFonts w:hint="default"/>
        <w:lang w:val="en-US" w:eastAsia="en-US" w:bidi="ar-SA"/>
      </w:rPr>
    </w:lvl>
    <w:lvl w:ilvl="4">
      <w:numFmt w:val="bullet"/>
      <w:lvlText w:val="•"/>
      <w:lvlJc w:val="left"/>
      <w:pPr>
        <w:ind w:left="866" w:hanging="394"/>
      </w:pPr>
      <w:rPr>
        <w:rFonts w:hint="default"/>
        <w:lang w:val="en-US" w:eastAsia="en-US" w:bidi="ar-SA"/>
      </w:rPr>
    </w:lvl>
    <w:lvl w:ilvl="5">
      <w:numFmt w:val="bullet"/>
      <w:lvlText w:val="•"/>
      <w:lvlJc w:val="left"/>
      <w:pPr>
        <w:ind w:left="2273" w:hanging="394"/>
      </w:pPr>
      <w:rPr>
        <w:rFonts w:hint="default"/>
        <w:lang w:val="en-US" w:eastAsia="en-US" w:bidi="ar-SA"/>
      </w:rPr>
    </w:lvl>
    <w:lvl w:ilvl="6">
      <w:numFmt w:val="bullet"/>
      <w:lvlText w:val="•"/>
      <w:lvlJc w:val="left"/>
      <w:pPr>
        <w:ind w:left="3681" w:hanging="394"/>
      </w:pPr>
      <w:rPr>
        <w:rFonts w:hint="default"/>
        <w:lang w:val="en-US" w:eastAsia="en-US" w:bidi="ar-SA"/>
      </w:rPr>
    </w:lvl>
    <w:lvl w:ilvl="7">
      <w:numFmt w:val="bullet"/>
      <w:lvlText w:val="•"/>
      <w:lvlJc w:val="left"/>
      <w:pPr>
        <w:ind w:left="5089" w:hanging="394"/>
      </w:pPr>
      <w:rPr>
        <w:rFonts w:hint="default"/>
        <w:lang w:val="en-US" w:eastAsia="en-US" w:bidi="ar-SA"/>
      </w:rPr>
    </w:lvl>
    <w:lvl w:ilvl="8">
      <w:numFmt w:val="bullet"/>
      <w:lvlText w:val="•"/>
      <w:lvlJc w:val="left"/>
      <w:pPr>
        <w:ind w:left="6496" w:hanging="394"/>
      </w:pPr>
      <w:rPr>
        <w:rFonts w:hint="default"/>
        <w:lang w:val="en-US" w:eastAsia="en-US" w:bidi="ar-SA"/>
      </w:rPr>
    </w:lvl>
  </w:abstractNum>
  <w:abstractNum w:abstractNumId="3" w15:restartNumberingAfterBreak="0">
    <w:nsid w:val="0AD36E37"/>
    <w:multiLevelType w:val="multilevel"/>
    <w:tmpl w:val="D7C674FA"/>
    <w:lvl w:ilvl="0">
      <w:start w:val="1"/>
      <w:numFmt w:val="decimal"/>
      <w:lvlText w:val="%1."/>
      <w:lvlJc w:val="left"/>
      <w:pPr>
        <w:ind w:left="1070" w:hanging="360"/>
      </w:pPr>
      <w:rPr>
        <w:rFonts w:hint="default"/>
        <w:b/>
      </w:rPr>
    </w:lvl>
    <w:lvl w:ilvl="1">
      <w:start w:val="1"/>
      <w:numFmt w:val="decimal"/>
      <w:isLgl/>
      <w:lvlText w:val="%1.%2"/>
      <w:lvlJc w:val="left"/>
      <w:pPr>
        <w:ind w:left="1066" w:hanging="360"/>
      </w:pPr>
      <w:rPr>
        <w:rFonts w:hint="default"/>
        <w:b/>
      </w:rPr>
    </w:lvl>
    <w:lvl w:ilvl="2">
      <w:start w:val="1"/>
      <w:numFmt w:val="decimal"/>
      <w:isLgl/>
      <w:lvlText w:val="%1.%2.%3"/>
      <w:lvlJc w:val="left"/>
      <w:pPr>
        <w:ind w:left="1426" w:hanging="720"/>
      </w:pPr>
      <w:rPr>
        <w:rFonts w:hint="default"/>
        <w:b/>
      </w:rPr>
    </w:lvl>
    <w:lvl w:ilvl="3">
      <w:start w:val="1"/>
      <w:numFmt w:val="decimal"/>
      <w:isLgl/>
      <w:lvlText w:val="%1.%2.%3.%4"/>
      <w:lvlJc w:val="left"/>
      <w:pPr>
        <w:ind w:left="1426" w:hanging="720"/>
      </w:pPr>
      <w:rPr>
        <w:rFonts w:hint="default"/>
        <w:b/>
      </w:rPr>
    </w:lvl>
    <w:lvl w:ilvl="4">
      <w:start w:val="1"/>
      <w:numFmt w:val="decimal"/>
      <w:isLgl/>
      <w:lvlText w:val="%1.%2.%3.%4.%5"/>
      <w:lvlJc w:val="left"/>
      <w:pPr>
        <w:ind w:left="1786" w:hanging="1080"/>
      </w:pPr>
      <w:rPr>
        <w:rFonts w:hint="default"/>
        <w:b/>
      </w:rPr>
    </w:lvl>
    <w:lvl w:ilvl="5">
      <w:start w:val="1"/>
      <w:numFmt w:val="decimal"/>
      <w:isLgl/>
      <w:lvlText w:val="%1.%2.%3.%4.%5.%6"/>
      <w:lvlJc w:val="left"/>
      <w:pPr>
        <w:ind w:left="1786" w:hanging="1080"/>
      </w:pPr>
      <w:rPr>
        <w:rFonts w:hint="default"/>
        <w:b/>
      </w:rPr>
    </w:lvl>
    <w:lvl w:ilvl="6">
      <w:start w:val="1"/>
      <w:numFmt w:val="decimal"/>
      <w:isLgl/>
      <w:lvlText w:val="%1.%2.%3.%4.%5.%6.%7"/>
      <w:lvlJc w:val="left"/>
      <w:pPr>
        <w:ind w:left="2146" w:hanging="1440"/>
      </w:pPr>
      <w:rPr>
        <w:rFonts w:hint="default"/>
        <w:b/>
      </w:rPr>
    </w:lvl>
    <w:lvl w:ilvl="7">
      <w:start w:val="1"/>
      <w:numFmt w:val="decimal"/>
      <w:isLgl/>
      <w:lvlText w:val="%1.%2.%3.%4.%5.%6.%7.%8"/>
      <w:lvlJc w:val="left"/>
      <w:pPr>
        <w:ind w:left="2146" w:hanging="1440"/>
      </w:pPr>
      <w:rPr>
        <w:rFonts w:hint="default"/>
        <w:b/>
      </w:rPr>
    </w:lvl>
    <w:lvl w:ilvl="8">
      <w:start w:val="1"/>
      <w:numFmt w:val="decimal"/>
      <w:isLgl/>
      <w:lvlText w:val="%1.%2.%3.%4.%5.%6.%7.%8.%9"/>
      <w:lvlJc w:val="left"/>
      <w:pPr>
        <w:ind w:left="2506" w:hanging="1800"/>
      </w:pPr>
      <w:rPr>
        <w:rFonts w:hint="default"/>
        <w:b/>
      </w:rPr>
    </w:lvl>
  </w:abstractNum>
  <w:abstractNum w:abstractNumId="4" w15:restartNumberingAfterBreak="0">
    <w:nsid w:val="0DF93F83"/>
    <w:multiLevelType w:val="hybridMultilevel"/>
    <w:tmpl w:val="FECC971E"/>
    <w:lvl w:ilvl="0" w:tplc="D04A475C">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EA8749B"/>
    <w:multiLevelType w:val="multilevel"/>
    <w:tmpl w:val="68B443C0"/>
    <w:lvl w:ilvl="0">
      <w:start w:val="1"/>
      <w:numFmt w:val="decimal"/>
      <w:lvlText w:val="%1"/>
      <w:lvlJc w:val="left"/>
      <w:pPr>
        <w:ind w:left="736"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396"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305" w:hanging="360"/>
      </w:pPr>
      <w:rPr>
        <w:rFonts w:hint="default"/>
        <w:lang w:val="en-US" w:eastAsia="en-US" w:bidi="ar-SA"/>
      </w:rPr>
    </w:lvl>
    <w:lvl w:ilvl="3">
      <w:numFmt w:val="bullet"/>
      <w:lvlText w:val="•"/>
      <w:lvlJc w:val="left"/>
      <w:pPr>
        <w:ind w:left="3210"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20" w:hanging="360"/>
      </w:pPr>
      <w:rPr>
        <w:rFonts w:hint="default"/>
        <w:lang w:val="en-US" w:eastAsia="en-US" w:bidi="ar-SA"/>
      </w:rPr>
    </w:lvl>
    <w:lvl w:ilvl="6">
      <w:numFmt w:val="bullet"/>
      <w:lvlText w:val="•"/>
      <w:lvlJc w:val="left"/>
      <w:pPr>
        <w:ind w:left="5925"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736" w:hanging="360"/>
      </w:pPr>
      <w:rPr>
        <w:rFonts w:hint="default"/>
        <w:lang w:val="en-US" w:eastAsia="en-US" w:bidi="ar-SA"/>
      </w:rPr>
    </w:lvl>
  </w:abstractNum>
  <w:abstractNum w:abstractNumId="6" w15:restartNumberingAfterBreak="0">
    <w:nsid w:val="15ED4E0A"/>
    <w:multiLevelType w:val="hybridMultilevel"/>
    <w:tmpl w:val="51B6150A"/>
    <w:lvl w:ilvl="0" w:tplc="A862641A">
      <w:start w:val="1"/>
      <w:numFmt w:val="upperLetter"/>
      <w:lvlText w:val="%1."/>
      <w:lvlJc w:val="left"/>
      <w:pPr>
        <w:ind w:left="1096" w:hanging="360"/>
      </w:pPr>
      <w:rPr>
        <w:rFonts w:ascii="Times New Roman" w:eastAsia="Times New Roman" w:hAnsi="Times New Roman" w:cs="Times New Roman" w:hint="default"/>
        <w:b/>
        <w:bCs/>
        <w:spacing w:val="-1"/>
        <w:w w:val="99"/>
        <w:sz w:val="24"/>
        <w:szCs w:val="24"/>
        <w:lang w:val="en-US" w:eastAsia="en-US" w:bidi="ar-SA"/>
      </w:rPr>
    </w:lvl>
    <w:lvl w:ilvl="1" w:tplc="9B7423EE">
      <w:numFmt w:val="bullet"/>
      <w:lvlText w:val="•"/>
      <w:lvlJc w:val="left"/>
      <w:pPr>
        <w:ind w:left="1944" w:hanging="360"/>
      </w:pPr>
      <w:rPr>
        <w:rFonts w:hint="default"/>
        <w:lang w:val="en-US" w:eastAsia="en-US" w:bidi="ar-SA"/>
      </w:rPr>
    </w:lvl>
    <w:lvl w:ilvl="2" w:tplc="DCE82B24">
      <w:numFmt w:val="bullet"/>
      <w:lvlText w:val="•"/>
      <w:lvlJc w:val="left"/>
      <w:pPr>
        <w:ind w:left="2789" w:hanging="360"/>
      </w:pPr>
      <w:rPr>
        <w:rFonts w:hint="default"/>
        <w:lang w:val="en-US" w:eastAsia="en-US" w:bidi="ar-SA"/>
      </w:rPr>
    </w:lvl>
    <w:lvl w:ilvl="3" w:tplc="6AA25838">
      <w:numFmt w:val="bullet"/>
      <w:lvlText w:val="•"/>
      <w:lvlJc w:val="left"/>
      <w:pPr>
        <w:ind w:left="3633" w:hanging="360"/>
      </w:pPr>
      <w:rPr>
        <w:rFonts w:hint="default"/>
        <w:lang w:val="en-US" w:eastAsia="en-US" w:bidi="ar-SA"/>
      </w:rPr>
    </w:lvl>
    <w:lvl w:ilvl="4" w:tplc="DDC2F6EC">
      <w:numFmt w:val="bullet"/>
      <w:lvlText w:val="•"/>
      <w:lvlJc w:val="left"/>
      <w:pPr>
        <w:ind w:left="4478" w:hanging="360"/>
      </w:pPr>
      <w:rPr>
        <w:rFonts w:hint="default"/>
        <w:lang w:val="en-US" w:eastAsia="en-US" w:bidi="ar-SA"/>
      </w:rPr>
    </w:lvl>
    <w:lvl w:ilvl="5" w:tplc="6400C81C">
      <w:numFmt w:val="bullet"/>
      <w:lvlText w:val="•"/>
      <w:lvlJc w:val="left"/>
      <w:pPr>
        <w:ind w:left="5323" w:hanging="360"/>
      </w:pPr>
      <w:rPr>
        <w:rFonts w:hint="default"/>
        <w:lang w:val="en-US" w:eastAsia="en-US" w:bidi="ar-SA"/>
      </w:rPr>
    </w:lvl>
    <w:lvl w:ilvl="6" w:tplc="966AFFBC">
      <w:numFmt w:val="bullet"/>
      <w:lvlText w:val="•"/>
      <w:lvlJc w:val="left"/>
      <w:pPr>
        <w:ind w:left="6167" w:hanging="360"/>
      </w:pPr>
      <w:rPr>
        <w:rFonts w:hint="default"/>
        <w:lang w:val="en-US" w:eastAsia="en-US" w:bidi="ar-SA"/>
      </w:rPr>
    </w:lvl>
    <w:lvl w:ilvl="7" w:tplc="7B084F86">
      <w:numFmt w:val="bullet"/>
      <w:lvlText w:val="•"/>
      <w:lvlJc w:val="left"/>
      <w:pPr>
        <w:ind w:left="7012" w:hanging="360"/>
      </w:pPr>
      <w:rPr>
        <w:rFonts w:hint="default"/>
        <w:lang w:val="en-US" w:eastAsia="en-US" w:bidi="ar-SA"/>
      </w:rPr>
    </w:lvl>
    <w:lvl w:ilvl="8" w:tplc="1E946C90">
      <w:numFmt w:val="bullet"/>
      <w:lvlText w:val="•"/>
      <w:lvlJc w:val="left"/>
      <w:pPr>
        <w:ind w:left="7857" w:hanging="360"/>
      </w:pPr>
      <w:rPr>
        <w:rFonts w:hint="default"/>
        <w:lang w:val="en-US" w:eastAsia="en-US" w:bidi="ar-SA"/>
      </w:rPr>
    </w:lvl>
  </w:abstractNum>
  <w:abstractNum w:abstractNumId="7" w15:restartNumberingAfterBreak="0">
    <w:nsid w:val="17085346"/>
    <w:multiLevelType w:val="multilevel"/>
    <w:tmpl w:val="DBD074E2"/>
    <w:lvl w:ilvl="0">
      <w:start w:val="8"/>
      <w:numFmt w:val="decimal"/>
      <w:lvlText w:val="%1."/>
      <w:lvlJc w:val="left"/>
      <w:pPr>
        <w:ind w:left="1096" w:hanging="360"/>
      </w:pPr>
      <w:rPr>
        <w:rFonts w:hint="default"/>
      </w:rPr>
    </w:lvl>
    <w:lvl w:ilvl="1">
      <w:start w:val="1"/>
      <w:numFmt w:val="decimal"/>
      <w:isLgl/>
      <w:lvlText w:val="%1.%2"/>
      <w:lvlJc w:val="left"/>
      <w:pPr>
        <w:ind w:left="1396"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39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936" w:hanging="1800"/>
      </w:pPr>
      <w:rPr>
        <w:rFonts w:hint="default"/>
      </w:rPr>
    </w:lvl>
  </w:abstractNum>
  <w:abstractNum w:abstractNumId="8" w15:restartNumberingAfterBreak="0">
    <w:nsid w:val="1FD270BB"/>
    <w:multiLevelType w:val="multilevel"/>
    <w:tmpl w:val="24EE2628"/>
    <w:lvl w:ilvl="0">
      <w:start w:val="1"/>
      <w:numFmt w:val="decimal"/>
      <w:lvlText w:val="%1."/>
      <w:lvlJc w:val="left"/>
      <w:pPr>
        <w:ind w:left="803" w:hanging="360"/>
        <w:jc w:val="right"/>
      </w:pPr>
      <w:rPr>
        <w:rFonts w:hint="default"/>
        <w:b/>
        <w:bCs/>
        <w:w w:val="100"/>
        <w:lang w:val="en-US" w:eastAsia="en-US" w:bidi="ar-SA"/>
      </w:rPr>
    </w:lvl>
    <w:lvl w:ilvl="1">
      <w:numFmt w:val="bullet"/>
      <w:lvlText w:val=""/>
      <w:lvlJc w:val="left"/>
      <w:pPr>
        <w:ind w:left="1096" w:hanging="360"/>
      </w:pPr>
      <w:rPr>
        <w:rFonts w:ascii="Symbol" w:eastAsia="Symbol" w:hAnsi="Symbol" w:cs="Symbol" w:hint="default"/>
        <w:w w:val="100"/>
        <w:sz w:val="24"/>
        <w:szCs w:val="24"/>
        <w:lang w:val="en-US" w:eastAsia="en-US" w:bidi="ar-SA"/>
      </w:rPr>
    </w:lvl>
    <w:lvl w:ilvl="2">
      <w:numFmt w:val="bullet"/>
      <w:lvlText w:val="•"/>
      <w:lvlJc w:val="left"/>
      <w:pPr>
        <w:ind w:left="2038" w:hanging="360"/>
      </w:pPr>
      <w:rPr>
        <w:rFonts w:hint="default"/>
        <w:lang w:val="en-US" w:eastAsia="en-US" w:bidi="ar-SA"/>
      </w:rPr>
    </w:lvl>
    <w:lvl w:ilvl="3">
      <w:numFmt w:val="bullet"/>
      <w:lvlText w:val="•"/>
      <w:lvlJc w:val="left"/>
      <w:pPr>
        <w:ind w:left="2976" w:hanging="360"/>
      </w:pPr>
      <w:rPr>
        <w:rFonts w:hint="default"/>
        <w:lang w:val="en-US" w:eastAsia="en-US" w:bidi="ar-SA"/>
      </w:rPr>
    </w:lvl>
    <w:lvl w:ilvl="4">
      <w:numFmt w:val="bullet"/>
      <w:lvlText w:val="•"/>
      <w:lvlJc w:val="left"/>
      <w:pPr>
        <w:ind w:left="3915" w:hanging="360"/>
      </w:pPr>
      <w:rPr>
        <w:rFonts w:hint="default"/>
        <w:lang w:val="en-US" w:eastAsia="en-US" w:bidi="ar-SA"/>
      </w:rPr>
    </w:lvl>
    <w:lvl w:ilvl="5">
      <w:numFmt w:val="bullet"/>
      <w:lvlText w:val="•"/>
      <w:lvlJc w:val="left"/>
      <w:pPr>
        <w:ind w:left="4853" w:hanging="360"/>
      </w:pPr>
      <w:rPr>
        <w:rFonts w:hint="default"/>
        <w:lang w:val="en-US" w:eastAsia="en-US" w:bidi="ar-SA"/>
      </w:rPr>
    </w:lvl>
    <w:lvl w:ilvl="6">
      <w:numFmt w:val="bullet"/>
      <w:lvlText w:val="•"/>
      <w:lvlJc w:val="left"/>
      <w:pPr>
        <w:ind w:left="5792" w:hanging="360"/>
      </w:pPr>
      <w:rPr>
        <w:rFonts w:hint="default"/>
        <w:lang w:val="en-US" w:eastAsia="en-US" w:bidi="ar-SA"/>
      </w:rPr>
    </w:lvl>
    <w:lvl w:ilvl="7">
      <w:numFmt w:val="bullet"/>
      <w:lvlText w:val="•"/>
      <w:lvlJc w:val="left"/>
      <w:pPr>
        <w:ind w:left="6730" w:hanging="360"/>
      </w:pPr>
      <w:rPr>
        <w:rFonts w:hint="default"/>
        <w:lang w:val="en-US" w:eastAsia="en-US" w:bidi="ar-SA"/>
      </w:rPr>
    </w:lvl>
    <w:lvl w:ilvl="8">
      <w:numFmt w:val="bullet"/>
      <w:lvlText w:val="•"/>
      <w:lvlJc w:val="left"/>
      <w:pPr>
        <w:ind w:left="7669" w:hanging="360"/>
      </w:pPr>
      <w:rPr>
        <w:rFonts w:hint="default"/>
        <w:lang w:val="en-US" w:eastAsia="en-US" w:bidi="ar-SA"/>
      </w:rPr>
    </w:lvl>
  </w:abstractNum>
  <w:abstractNum w:abstractNumId="9" w15:restartNumberingAfterBreak="0">
    <w:nsid w:val="236F1022"/>
    <w:multiLevelType w:val="hybridMultilevel"/>
    <w:tmpl w:val="EE389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AD13F6"/>
    <w:multiLevelType w:val="multilevel"/>
    <w:tmpl w:val="68B443C0"/>
    <w:lvl w:ilvl="0">
      <w:start w:val="1"/>
      <w:numFmt w:val="decimal"/>
      <w:lvlText w:val="%1"/>
      <w:lvlJc w:val="left"/>
      <w:pPr>
        <w:ind w:left="736"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396"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305" w:hanging="360"/>
      </w:pPr>
      <w:rPr>
        <w:rFonts w:hint="default"/>
        <w:lang w:val="en-US" w:eastAsia="en-US" w:bidi="ar-SA"/>
      </w:rPr>
    </w:lvl>
    <w:lvl w:ilvl="3">
      <w:numFmt w:val="bullet"/>
      <w:lvlText w:val="•"/>
      <w:lvlJc w:val="left"/>
      <w:pPr>
        <w:ind w:left="3210"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20" w:hanging="360"/>
      </w:pPr>
      <w:rPr>
        <w:rFonts w:hint="default"/>
        <w:lang w:val="en-US" w:eastAsia="en-US" w:bidi="ar-SA"/>
      </w:rPr>
    </w:lvl>
    <w:lvl w:ilvl="6">
      <w:numFmt w:val="bullet"/>
      <w:lvlText w:val="•"/>
      <w:lvlJc w:val="left"/>
      <w:pPr>
        <w:ind w:left="5925"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736" w:hanging="360"/>
      </w:pPr>
      <w:rPr>
        <w:rFonts w:hint="default"/>
        <w:lang w:val="en-US" w:eastAsia="en-US" w:bidi="ar-SA"/>
      </w:rPr>
    </w:lvl>
  </w:abstractNum>
  <w:abstractNum w:abstractNumId="11" w15:restartNumberingAfterBreak="0">
    <w:nsid w:val="2A6E7CF5"/>
    <w:multiLevelType w:val="hybridMultilevel"/>
    <w:tmpl w:val="16FE8464"/>
    <w:lvl w:ilvl="0" w:tplc="59CA28D8">
      <w:start w:val="1"/>
      <w:numFmt w:val="lowerLetter"/>
      <w:lvlText w:val="%1)"/>
      <w:lvlJc w:val="left"/>
      <w:pPr>
        <w:ind w:left="736" w:hanging="360"/>
      </w:pPr>
      <w:rPr>
        <w:rFonts w:ascii="Times New Roman" w:eastAsia="Times New Roman" w:hAnsi="Times New Roman" w:cs="Times New Roman" w:hint="default"/>
        <w:spacing w:val="-1"/>
        <w:w w:val="99"/>
        <w:sz w:val="24"/>
        <w:szCs w:val="24"/>
        <w:lang w:val="en-US" w:eastAsia="en-US" w:bidi="ar-SA"/>
      </w:rPr>
    </w:lvl>
    <w:lvl w:ilvl="1" w:tplc="6DA6FE90">
      <w:numFmt w:val="bullet"/>
      <w:lvlText w:val="•"/>
      <w:lvlJc w:val="left"/>
      <w:pPr>
        <w:ind w:left="1620" w:hanging="360"/>
      </w:pPr>
      <w:rPr>
        <w:rFonts w:hint="default"/>
        <w:lang w:val="en-US" w:eastAsia="en-US" w:bidi="ar-SA"/>
      </w:rPr>
    </w:lvl>
    <w:lvl w:ilvl="2" w:tplc="7646BAB8">
      <w:numFmt w:val="bullet"/>
      <w:lvlText w:val="•"/>
      <w:lvlJc w:val="left"/>
      <w:pPr>
        <w:ind w:left="2501" w:hanging="360"/>
      </w:pPr>
      <w:rPr>
        <w:rFonts w:hint="default"/>
        <w:lang w:val="en-US" w:eastAsia="en-US" w:bidi="ar-SA"/>
      </w:rPr>
    </w:lvl>
    <w:lvl w:ilvl="3" w:tplc="97287434">
      <w:numFmt w:val="bullet"/>
      <w:lvlText w:val="•"/>
      <w:lvlJc w:val="left"/>
      <w:pPr>
        <w:ind w:left="3381" w:hanging="360"/>
      </w:pPr>
      <w:rPr>
        <w:rFonts w:hint="default"/>
        <w:lang w:val="en-US" w:eastAsia="en-US" w:bidi="ar-SA"/>
      </w:rPr>
    </w:lvl>
    <w:lvl w:ilvl="4" w:tplc="83501722">
      <w:numFmt w:val="bullet"/>
      <w:lvlText w:val="•"/>
      <w:lvlJc w:val="left"/>
      <w:pPr>
        <w:ind w:left="4262" w:hanging="360"/>
      </w:pPr>
      <w:rPr>
        <w:rFonts w:hint="default"/>
        <w:lang w:val="en-US" w:eastAsia="en-US" w:bidi="ar-SA"/>
      </w:rPr>
    </w:lvl>
    <w:lvl w:ilvl="5" w:tplc="E7F680F2">
      <w:numFmt w:val="bullet"/>
      <w:lvlText w:val="•"/>
      <w:lvlJc w:val="left"/>
      <w:pPr>
        <w:ind w:left="5143" w:hanging="360"/>
      </w:pPr>
      <w:rPr>
        <w:rFonts w:hint="default"/>
        <w:lang w:val="en-US" w:eastAsia="en-US" w:bidi="ar-SA"/>
      </w:rPr>
    </w:lvl>
    <w:lvl w:ilvl="6" w:tplc="29225664">
      <w:numFmt w:val="bullet"/>
      <w:lvlText w:val="•"/>
      <w:lvlJc w:val="left"/>
      <w:pPr>
        <w:ind w:left="6023" w:hanging="360"/>
      </w:pPr>
      <w:rPr>
        <w:rFonts w:hint="default"/>
        <w:lang w:val="en-US" w:eastAsia="en-US" w:bidi="ar-SA"/>
      </w:rPr>
    </w:lvl>
    <w:lvl w:ilvl="7" w:tplc="9E64D604">
      <w:numFmt w:val="bullet"/>
      <w:lvlText w:val="•"/>
      <w:lvlJc w:val="left"/>
      <w:pPr>
        <w:ind w:left="6904" w:hanging="360"/>
      </w:pPr>
      <w:rPr>
        <w:rFonts w:hint="default"/>
        <w:lang w:val="en-US" w:eastAsia="en-US" w:bidi="ar-SA"/>
      </w:rPr>
    </w:lvl>
    <w:lvl w:ilvl="8" w:tplc="E960964A">
      <w:numFmt w:val="bullet"/>
      <w:lvlText w:val="•"/>
      <w:lvlJc w:val="left"/>
      <w:pPr>
        <w:ind w:left="7785" w:hanging="360"/>
      </w:pPr>
      <w:rPr>
        <w:rFonts w:hint="default"/>
        <w:lang w:val="en-US" w:eastAsia="en-US" w:bidi="ar-SA"/>
      </w:rPr>
    </w:lvl>
  </w:abstractNum>
  <w:abstractNum w:abstractNumId="12" w15:restartNumberingAfterBreak="0">
    <w:nsid w:val="2D4B60BF"/>
    <w:multiLevelType w:val="multilevel"/>
    <w:tmpl w:val="DBD074E2"/>
    <w:lvl w:ilvl="0">
      <w:start w:val="8"/>
      <w:numFmt w:val="decimal"/>
      <w:lvlText w:val="%1."/>
      <w:lvlJc w:val="left"/>
      <w:pPr>
        <w:ind w:left="1096" w:hanging="360"/>
      </w:pPr>
      <w:rPr>
        <w:rFonts w:hint="default"/>
      </w:rPr>
    </w:lvl>
    <w:lvl w:ilvl="1">
      <w:start w:val="1"/>
      <w:numFmt w:val="decimal"/>
      <w:isLgl/>
      <w:lvlText w:val="%1.%2"/>
      <w:lvlJc w:val="left"/>
      <w:pPr>
        <w:ind w:left="1396"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39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936" w:hanging="1800"/>
      </w:pPr>
      <w:rPr>
        <w:rFonts w:hint="default"/>
      </w:rPr>
    </w:lvl>
  </w:abstractNum>
  <w:abstractNum w:abstractNumId="13" w15:restartNumberingAfterBreak="0">
    <w:nsid w:val="309E5BF0"/>
    <w:multiLevelType w:val="hybridMultilevel"/>
    <w:tmpl w:val="A1BE7CD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593245"/>
    <w:multiLevelType w:val="hybridMultilevel"/>
    <w:tmpl w:val="90325318"/>
    <w:lvl w:ilvl="0" w:tplc="1AE631C2">
      <w:start w:val="10"/>
      <w:numFmt w:val="upperLetter"/>
      <w:lvlText w:val="%1."/>
      <w:lvlJc w:val="left"/>
      <w:pPr>
        <w:ind w:left="621" w:hanging="360"/>
      </w:pPr>
      <w:rPr>
        <w:rFonts w:ascii="Times New Roman" w:eastAsia="Times New Roman" w:hAnsi="Times New Roman" w:cs="Times New Roman" w:hint="default"/>
        <w:b/>
        <w:bCs/>
        <w:w w:val="100"/>
        <w:sz w:val="24"/>
        <w:szCs w:val="24"/>
        <w:lang w:val="en-US" w:eastAsia="en-US" w:bidi="ar-SA"/>
      </w:rPr>
    </w:lvl>
    <w:lvl w:ilvl="1" w:tplc="62D05B1E">
      <w:numFmt w:val="bullet"/>
      <w:lvlText w:val="•"/>
      <w:lvlJc w:val="left"/>
      <w:pPr>
        <w:ind w:left="376" w:hanging="144"/>
      </w:pPr>
      <w:rPr>
        <w:rFonts w:ascii="Times New Roman" w:eastAsia="Times New Roman" w:hAnsi="Times New Roman" w:cs="Times New Roman" w:hint="default"/>
        <w:w w:val="100"/>
        <w:sz w:val="24"/>
        <w:szCs w:val="24"/>
        <w:lang w:val="en-US" w:eastAsia="en-US" w:bidi="ar-SA"/>
      </w:rPr>
    </w:lvl>
    <w:lvl w:ilvl="2" w:tplc="E2C05F84">
      <w:numFmt w:val="bullet"/>
      <w:lvlText w:val="•"/>
      <w:lvlJc w:val="left"/>
      <w:pPr>
        <w:ind w:left="1611" w:hanging="144"/>
      </w:pPr>
      <w:rPr>
        <w:rFonts w:hint="default"/>
        <w:lang w:val="en-US" w:eastAsia="en-US" w:bidi="ar-SA"/>
      </w:rPr>
    </w:lvl>
    <w:lvl w:ilvl="3" w:tplc="E5CAF460">
      <w:numFmt w:val="bullet"/>
      <w:lvlText w:val="•"/>
      <w:lvlJc w:val="left"/>
      <w:pPr>
        <w:ind w:left="2603" w:hanging="144"/>
      </w:pPr>
      <w:rPr>
        <w:rFonts w:hint="default"/>
        <w:lang w:val="en-US" w:eastAsia="en-US" w:bidi="ar-SA"/>
      </w:rPr>
    </w:lvl>
    <w:lvl w:ilvl="4" w:tplc="B0F6781A">
      <w:numFmt w:val="bullet"/>
      <w:lvlText w:val="•"/>
      <w:lvlJc w:val="left"/>
      <w:pPr>
        <w:ind w:left="3595" w:hanging="144"/>
      </w:pPr>
      <w:rPr>
        <w:rFonts w:hint="default"/>
        <w:lang w:val="en-US" w:eastAsia="en-US" w:bidi="ar-SA"/>
      </w:rPr>
    </w:lvl>
    <w:lvl w:ilvl="5" w:tplc="F5BE0F3A">
      <w:numFmt w:val="bullet"/>
      <w:lvlText w:val="•"/>
      <w:lvlJc w:val="left"/>
      <w:pPr>
        <w:ind w:left="4587" w:hanging="144"/>
      </w:pPr>
      <w:rPr>
        <w:rFonts w:hint="default"/>
        <w:lang w:val="en-US" w:eastAsia="en-US" w:bidi="ar-SA"/>
      </w:rPr>
    </w:lvl>
    <w:lvl w:ilvl="6" w:tplc="6C987EF4">
      <w:numFmt w:val="bullet"/>
      <w:lvlText w:val="•"/>
      <w:lvlJc w:val="left"/>
      <w:pPr>
        <w:ind w:left="5579" w:hanging="144"/>
      </w:pPr>
      <w:rPr>
        <w:rFonts w:hint="default"/>
        <w:lang w:val="en-US" w:eastAsia="en-US" w:bidi="ar-SA"/>
      </w:rPr>
    </w:lvl>
    <w:lvl w:ilvl="7" w:tplc="D1BCCD2C">
      <w:numFmt w:val="bullet"/>
      <w:lvlText w:val="•"/>
      <w:lvlJc w:val="left"/>
      <w:pPr>
        <w:ind w:left="6570" w:hanging="144"/>
      </w:pPr>
      <w:rPr>
        <w:rFonts w:hint="default"/>
        <w:lang w:val="en-US" w:eastAsia="en-US" w:bidi="ar-SA"/>
      </w:rPr>
    </w:lvl>
    <w:lvl w:ilvl="8" w:tplc="953EFC38">
      <w:numFmt w:val="bullet"/>
      <w:lvlText w:val="•"/>
      <w:lvlJc w:val="left"/>
      <w:pPr>
        <w:ind w:left="7562" w:hanging="144"/>
      </w:pPr>
      <w:rPr>
        <w:rFonts w:hint="default"/>
        <w:lang w:val="en-US" w:eastAsia="en-US" w:bidi="ar-SA"/>
      </w:rPr>
    </w:lvl>
  </w:abstractNum>
  <w:abstractNum w:abstractNumId="15" w15:restartNumberingAfterBreak="0">
    <w:nsid w:val="36A17674"/>
    <w:multiLevelType w:val="hybridMultilevel"/>
    <w:tmpl w:val="468CE61A"/>
    <w:lvl w:ilvl="0" w:tplc="2D964188">
      <w:start w:val="1"/>
      <w:numFmt w:val="lowerLetter"/>
      <w:lvlText w:val="%1)"/>
      <w:lvlJc w:val="left"/>
      <w:pPr>
        <w:ind w:left="736" w:hanging="360"/>
      </w:pPr>
      <w:rPr>
        <w:rFonts w:ascii="Times New Roman" w:eastAsia="Times New Roman" w:hAnsi="Times New Roman" w:cs="Times New Roman" w:hint="default"/>
        <w:spacing w:val="-1"/>
        <w:w w:val="99"/>
        <w:sz w:val="24"/>
        <w:szCs w:val="24"/>
        <w:lang w:val="en-US" w:eastAsia="en-US" w:bidi="ar-SA"/>
      </w:rPr>
    </w:lvl>
    <w:lvl w:ilvl="1" w:tplc="7C184460">
      <w:numFmt w:val="bullet"/>
      <w:lvlText w:val="•"/>
      <w:lvlJc w:val="left"/>
      <w:pPr>
        <w:ind w:left="1620" w:hanging="360"/>
      </w:pPr>
      <w:rPr>
        <w:rFonts w:hint="default"/>
        <w:lang w:val="en-US" w:eastAsia="en-US" w:bidi="ar-SA"/>
      </w:rPr>
    </w:lvl>
    <w:lvl w:ilvl="2" w:tplc="9EEC4DF8">
      <w:numFmt w:val="bullet"/>
      <w:lvlText w:val="•"/>
      <w:lvlJc w:val="left"/>
      <w:pPr>
        <w:ind w:left="2501" w:hanging="360"/>
      </w:pPr>
      <w:rPr>
        <w:rFonts w:hint="default"/>
        <w:lang w:val="en-US" w:eastAsia="en-US" w:bidi="ar-SA"/>
      </w:rPr>
    </w:lvl>
    <w:lvl w:ilvl="3" w:tplc="898C5846">
      <w:numFmt w:val="bullet"/>
      <w:lvlText w:val="•"/>
      <w:lvlJc w:val="left"/>
      <w:pPr>
        <w:ind w:left="3381" w:hanging="360"/>
      </w:pPr>
      <w:rPr>
        <w:rFonts w:hint="default"/>
        <w:lang w:val="en-US" w:eastAsia="en-US" w:bidi="ar-SA"/>
      </w:rPr>
    </w:lvl>
    <w:lvl w:ilvl="4" w:tplc="EC10A38E">
      <w:numFmt w:val="bullet"/>
      <w:lvlText w:val="•"/>
      <w:lvlJc w:val="left"/>
      <w:pPr>
        <w:ind w:left="4262" w:hanging="360"/>
      </w:pPr>
      <w:rPr>
        <w:rFonts w:hint="default"/>
        <w:lang w:val="en-US" w:eastAsia="en-US" w:bidi="ar-SA"/>
      </w:rPr>
    </w:lvl>
    <w:lvl w:ilvl="5" w:tplc="2CBEC41C">
      <w:numFmt w:val="bullet"/>
      <w:lvlText w:val="•"/>
      <w:lvlJc w:val="left"/>
      <w:pPr>
        <w:ind w:left="5143" w:hanging="360"/>
      </w:pPr>
      <w:rPr>
        <w:rFonts w:hint="default"/>
        <w:lang w:val="en-US" w:eastAsia="en-US" w:bidi="ar-SA"/>
      </w:rPr>
    </w:lvl>
    <w:lvl w:ilvl="6" w:tplc="1D360514">
      <w:numFmt w:val="bullet"/>
      <w:lvlText w:val="•"/>
      <w:lvlJc w:val="left"/>
      <w:pPr>
        <w:ind w:left="6023" w:hanging="360"/>
      </w:pPr>
      <w:rPr>
        <w:rFonts w:hint="default"/>
        <w:lang w:val="en-US" w:eastAsia="en-US" w:bidi="ar-SA"/>
      </w:rPr>
    </w:lvl>
    <w:lvl w:ilvl="7" w:tplc="2C344FE0">
      <w:numFmt w:val="bullet"/>
      <w:lvlText w:val="•"/>
      <w:lvlJc w:val="left"/>
      <w:pPr>
        <w:ind w:left="6904" w:hanging="360"/>
      </w:pPr>
      <w:rPr>
        <w:rFonts w:hint="default"/>
        <w:lang w:val="en-US" w:eastAsia="en-US" w:bidi="ar-SA"/>
      </w:rPr>
    </w:lvl>
    <w:lvl w:ilvl="8" w:tplc="DA98A89E">
      <w:numFmt w:val="bullet"/>
      <w:lvlText w:val="•"/>
      <w:lvlJc w:val="left"/>
      <w:pPr>
        <w:ind w:left="7785" w:hanging="360"/>
      </w:pPr>
      <w:rPr>
        <w:rFonts w:hint="default"/>
        <w:lang w:val="en-US" w:eastAsia="en-US" w:bidi="ar-SA"/>
      </w:rPr>
    </w:lvl>
  </w:abstractNum>
  <w:abstractNum w:abstractNumId="16" w15:restartNumberingAfterBreak="0">
    <w:nsid w:val="3F0A19F5"/>
    <w:multiLevelType w:val="hybridMultilevel"/>
    <w:tmpl w:val="08C82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502D9C"/>
    <w:multiLevelType w:val="hybridMultilevel"/>
    <w:tmpl w:val="D6B45BDC"/>
    <w:lvl w:ilvl="0" w:tplc="71E4C720">
      <w:numFmt w:val="bullet"/>
      <w:lvlText w:val=""/>
      <w:lvlJc w:val="left"/>
      <w:pPr>
        <w:ind w:left="1096" w:hanging="360"/>
      </w:pPr>
      <w:rPr>
        <w:rFonts w:hint="default"/>
        <w:w w:val="100"/>
        <w:lang w:val="en-US" w:eastAsia="en-US" w:bidi="ar-SA"/>
      </w:rPr>
    </w:lvl>
    <w:lvl w:ilvl="1" w:tplc="89CA9AAC">
      <w:numFmt w:val="bullet"/>
      <w:lvlText w:val="•"/>
      <w:lvlJc w:val="left"/>
      <w:pPr>
        <w:ind w:left="1944" w:hanging="360"/>
      </w:pPr>
      <w:rPr>
        <w:rFonts w:hint="default"/>
        <w:lang w:val="en-US" w:eastAsia="en-US" w:bidi="ar-SA"/>
      </w:rPr>
    </w:lvl>
    <w:lvl w:ilvl="2" w:tplc="37D2CBF2">
      <w:numFmt w:val="bullet"/>
      <w:lvlText w:val="•"/>
      <w:lvlJc w:val="left"/>
      <w:pPr>
        <w:ind w:left="2789" w:hanging="360"/>
      </w:pPr>
      <w:rPr>
        <w:rFonts w:hint="default"/>
        <w:lang w:val="en-US" w:eastAsia="en-US" w:bidi="ar-SA"/>
      </w:rPr>
    </w:lvl>
    <w:lvl w:ilvl="3" w:tplc="7AA229D2">
      <w:numFmt w:val="bullet"/>
      <w:lvlText w:val="•"/>
      <w:lvlJc w:val="left"/>
      <w:pPr>
        <w:ind w:left="3633" w:hanging="360"/>
      </w:pPr>
      <w:rPr>
        <w:rFonts w:hint="default"/>
        <w:lang w:val="en-US" w:eastAsia="en-US" w:bidi="ar-SA"/>
      </w:rPr>
    </w:lvl>
    <w:lvl w:ilvl="4" w:tplc="A1828426">
      <w:numFmt w:val="bullet"/>
      <w:lvlText w:val="•"/>
      <w:lvlJc w:val="left"/>
      <w:pPr>
        <w:ind w:left="4478" w:hanging="360"/>
      </w:pPr>
      <w:rPr>
        <w:rFonts w:hint="default"/>
        <w:lang w:val="en-US" w:eastAsia="en-US" w:bidi="ar-SA"/>
      </w:rPr>
    </w:lvl>
    <w:lvl w:ilvl="5" w:tplc="19F2CB22">
      <w:numFmt w:val="bullet"/>
      <w:lvlText w:val="•"/>
      <w:lvlJc w:val="left"/>
      <w:pPr>
        <w:ind w:left="5323" w:hanging="360"/>
      </w:pPr>
      <w:rPr>
        <w:rFonts w:hint="default"/>
        <w:lang w:val="en-US" w:eastAsia="en-US" w:bidi="ar-SA"/>
      </w:rPr>
    </w:lvl>
    <w:lvl w:ilvl="6" w:tplc="511636A0">
      <w:numFmt w:val="bullet"/>
      <w:lvlText w:val="•"/>
      <w:lvlJc w:val="left"/>
      <w:pPr>
        <w:ind w:left="6167" w:hanging="360"/>
      </w:pPr>
      <w:rPr>
        <w:rFonts w:hint="default"/>
        <w:lang w:val="en-US" w:eastAsia="en-US" w:bidi="ar-SA"/>
      </w:rPr>
    </w:lvl>
    <w:lvl w:ilvl="7" w:tplc="F95A9F0E">
      <w:numFmt w:val="bullet"/>
      <w:lvlText w:val="•"/>
      <w:lvlJc w:val="left"/>
      <w:pPr>
        <w:ind w:left="7012" w:hanging="360"/>
      </w:pPr>
      <w:rPr>
        <w:rFonts w:hint="default"/>
        <w:lang w:val="en-US" w:eastAsia="en-US" w:bidi="ar-SA"/>
      </w:rPr>
    </w:lvl>
    <w:lvl w:ilvl="8" w:tplc="46CECE8C">
      <w:numFmt w:val="bullet"/>
      <w:lvlText w:val="•"/>
      <w:lvlJc w:val="left"/>
      <w:pPr>
        <w:ind w:left="7857" w:hanging="360"/>
      </w:pPr>
      <w:rPr>
        <w:rFonts w:hint="default"/>
        <w:lang w:val="en-US" w:eastAsia="en-US" w:bidi="ar-SA"/>
      </w:rPr>
    </w:lvl>
  </w:abstractNum>
  <w:abstractNum w:abstractNumId="18" w15:restartNumberingAfterBreak="0">
    <w:nsid w:val="43167130"/>
    <w:multiLevelType w:val="hybridMultilevel"/>
    <w:tmpl w:val="FE06D2E2"/>
    <w:lvl w:ilvl="0" w:tplc="E7DA2BE4">
      <w:start w:val="1"/>
      <w:numFmt w:val="upperLetter"/>
      <w:lvlText w:val="%1."/>
      <w:lvlJc w:val="left"/>
      <w:pPr>
        <w:ind w:left="1096" w:hanging="360"/>
      </w:pPr>
      <w:rPr>
        <w:rFonts w:ascii="Times New Roman" w:eastAsia="Times New Roman" w:hAnsi="Times New Roman" w:cs="Times New Roman" w:hint="default"/>
        <w:b/>
        <w:bCs/>
        <w:spacing w:val="-1"/>
        <w:w w:val="99"/>
        <w:sz w:val="24"/>
        <w:szCs w:val="24"/>
        <w:lang w:val="en-US" w:eastAsia="en-US" w:bidi="ar-SA"/>
      </w:rPr>
    </w:lvl>
    <w:lvl w:ilvl="1" w:tplc="5838DD22">
      <w:numFmt w:val="bullet"/>
      <w:lvlText w:val="•"/>
      <w:lvlJc w:val="left"/>
      <w:pPr>
        <w:ind w:left="1944" w:hanging="360"/>
      </w:pPr>
      <w:rPr>
        <w:rFonts w:hint="default"/>
        <w:lang w:val="en-US" w:eastAsia="en-US" w:bidi="ar-SA"/>
      </w:rPr>
    </w:lvl>
    <w:lvl w:ilvl="2" w:tplc="E110D11A">
      <w:numFmt w:val="bullet"/>
      <w:lvlText w:val="•"/>
      <w:lvlJc w:val="left"/>
      <w:pPr>
        <w:ind w:left="2789" w:hanging="360"/>
      </w:pPr>
      <w:rPr>
        <w:rFonts w:hint="default"/>
        <w:lang w:val="en-US" w:eastAsia="en-US" w:bidi="ar-SA"/>
      </w:rPr>
    </w:lvl>
    <w:lvl w:ilvl="3" w:tplc="48569EA4">
      <w:numFmt w:val="bullet"/>
      <w:lvlText w:val="•"/>
      <w:lvlJc w:val="left"/>
      <w:pPr>
        <w:ind w:left="3633" w:hanging="360"/>
      </w:pPr>
      <w:rPr>
        <w:rFonts w:hint="default"/>
        <w:lang w:val="en-US" w:eastAsia="en-US" w:bidi="ar-SA"/>
      </w:rPr>
    </w:lvl>
    <w:lvl w:ilvl="4" w:tplc="7D56C7C0">
      <w:numFmt w:val="bullet"/>
      <w:lvlText w:val="•"/>
      <w:lvlJc w:val="left"/>
      <w:pPr>
        <w:ind w:left="4478" w:hanging="360"/>
      </w:pPr>
      <w:rPr>
        <w:rFonts w:hint="default"/>
        <w:lang w:val="en-US" w:eastAsia="en-US" w:bidi="ar-SA"/>
      </w:rPr>
    </w:lvl>
    <w:lvl w:ilvl="5" w:tplc="C60A211C">
      <w:numFmt w:val="bullet"/>
      <w:lvlText w:val="•"/>
      <w:lvlJc w:val="left"/>
      <w:pPr>
        <w:ind w:left="5323" w:hanging="360"/>
      </w:pPr>
      <w:rPr>
        <w:rFonts w:hint="default"/>
        <w:lang w:val="en-US" w:eastAsia="en-US" w:bidi="ar-SA"/>
      </w:rPr>
    </w:lvl>
    <w:lvl w:ilvl="6" w:tplc="7F426D70">
      <w:numFmt w:val="bullet"/>
      <w:lvlText w:val="•"/>
      <w:lvlJc w:val="left"/>
      <w:pPr>
        <w:ind w:left="6167" w:hanging="360"/>
      </w:pPr>
      <w:rPr>
        <w:rFonts w:hint="default"/>
        <w:lang w:val="en-US" w:eastAsia="en-US" w:bidi="ar-SA"/>
      </w:rPr>
    </w:lvl>
    <w:lvl w:ilvl="7" w:tplc="007855E8">
      <w:numFmt w:val="bullet"/>
      <w:lvlText w:val="•"/>
      <w:lvlJc w:val="left"/>
      <w:pPr>
        <w:ind w:left="7012" w:hanging="360"/>
      </w:pPr>
      <w:rPr>
        <w:rFonts w:hint="default"/>
        <w:lang w:val="en-US" w:eastAsia="en-US" w:bidi="ar-SA"/>
      </w:rPr>
    </w:lvl>
    <w:lvl w:ilvl="8" w:tplc="FCE6BF90">
      <w:numFmt w:val="bullet"/>
      <w:lvlText w:val="•"/>
      <w:lvlJc w:val="left"/>
      <w:pPr>
        <w:ind w:left="7857" w:hanging="360"/>
      </w:pPr>
      <w:rPr>
        <w:rFonts w:hint="default"/>
        <w:lang w:val="en-US" w:eastAsia="en-US" w:bidi="ar-SA"/>
      </w:rPr>
    </w:lvl>
  </w:abstractNum>
  <w:abstractNum w:abstractNumId="19" w15:restartNumberingAfterBreak="0">
    <w:nsid w:val="45AB0560"/>
    <w:multiLevelType w:val="hybridMultilevel"/>
    <w:tmpl w:val="ABC05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B1698B"/>
    <w:multiLevelType w:val="hybridMultilevel"/>
    <w:tmpl w:val="AE72B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3D35C3"/>
    <w:multiLevelType w:val="hybridMultilevel"/>
    <w:tmpl w:val="2098B09A"/>
    <w:lvl w:ilvl="0" w:tplc="041F000F">
      <w:start w:val="1"/>
      <w:numFmt w:val="decimal"/>
      <w:lvlText w:val="%1."/>
      <w:lvlJc w:val="left"/>
      <w:pPr>
        <w:ind w:left="803" w:hanging="360"/>
        <w:jc w:val="right"/>
      </w:pPr>
      <w:rPr>
        <w:rFonts w:hint="default"/>
        <w:b/>
        <w:bCs/>
        <w:w w:val="100"/>
        <w:lang w:val="en-US" w:eastAsia="en-US" w:bidi="ar-SA"/>
      </w:rPr>
    </w:lvl>
    <w:lvl w:ilvl="1" w:tplc="ACA0F546">
      <w:numFmt w:val="bullet"/>
      <w:lvlText w:val=""/>
      <w:lvlJc w:val="left"/>
      <w:pPr>
        <w:ind w:left="1096" w:hanging="360"/>
      </w:pPr>
      <w:rPr>
        <w:rFonts w:ascii="Symbol" w:eastAsia="Symbol" w:hAnsi="Symbol" w:cs="Symbol" w:hint="default"/>
        <w:w w:val="100"/>
        <w:sz w:val="24"/>
        <w:szCs w:val="24"/>
        <w:lang w:val="en-US" w:eastAsia="en-US" w:bidi="ar-SA"/>
      </w:rPr>
    </w:lvl>
    <w:lvl w:ilvl="2" w:tplc="03FE686E">
      <w:numFmt w:val="bullet"/>
      <w:lvlText w:val="•"/>
      <w:lvlJc w:val="left"/>
      <w:pPr>
        <w:ind w:left="2038" w:hanging="360"/>
      </w:pPr>
      <w:rPr>
        <w:rFonts w:hint="default"/>
        <w:lang w:val="en-US" w:eastAsia="en-US" w:bidi="ar-SA"/>
      </w:rPr>
    </w:lvl>
    <w:lvl w:ilvl="3" w:tplc="B4D4AC66">
      <w:numFmt w:val="bullet"/>
      <w:lvlText w:val="•"/>
      <w:lvlJc w:val="left"/>
      <w:pPr>
        <w:ind w:left="2976" w:hanging="360"/>
      </w:pPr>
      <w:rPr>
        <w:rFonts w:hint="default"/>
        <w:lang w:val="en-US" w:eastAsia="en-US" w:bidi="ar-SA"/>
      </w:rPr>
    </w:lvl>
    <w:lvl w:ilvl="4" w:tplc="79ECB622">
      <w:numFmt w:val="bullet"/>
      <w:lvlText w:val="•"/>
      <w:lvlJc w:val="left"/>
      <w:pPr>
        <w:ind w:left="3915" w:hanging="360"/>
      </w:pPr>
      <w:rPr>
        <w:rFonts w:hint="default"/>
        <w:lang w:val="en-US" w:eastAsia="en-US" w:bidi="ar-SA"/>
      </w:rPr>
    </w:lvl>
    <w:lvl w:ilvl="5" w:tplc="C05C34DA">
      <w:numFmt w:val="bullet"/>
      <w:lvlText w:val="•"/>
      <w:lvlJc w:val="left"/>
      <w:pPr>
        <w:ind w:left="4853" w:hanging="360"/>
      </w:pPr>
      <w:rPr>
        <w:rFonts w:hint="default"/>
        <w:lang w:val="en-US" w:eastAsia="en-US" w:bidi="ar-SA"/>
      </w:rPr>
    </w:lvl>
    <w:lvl w:ilvl="6" w:tplc="149AC438">
      <w:numFmt w:val="bullet"/>
      <w:lvlText w:val="•"/>
      <w:lvlJc w:val="left"/>
      <w:pPr>
        <w:ind w:left="5792" w:hanging="360"/>
      </w:pPr>
      <w:rPr>
        <w:rFonts w:hint="default"/>
        <w:lang w:val="en-US" w:eastAsia="en-US" w:bidi="ar-SA"/>
      </w:rPr>
    </w:lvl>
    <w:lvl w:ilvl="7" w:tplc="0D061102">
      <w:numFmt w:val="bullet"/>
      <w:lvlText w:val="•"/>
      <w:lvlJc w:val="left"/>
      <w:pPr>
        <w:ind w:left="6730" w:hanging="360"/>
      </w:pPr>
      <w:rPr>
        <w:rFonts w:hint="default"/>
        <w:lang w:val="en-US" w:eastAsia="en-US" w:bidi="ar-SA"/>
      </w:rPr>
    </w:lvl>
    <w:lvl w:ilvl="8" w:tplc="ECF29FC8">
      <w:numFmt w:val="bullet"/>
      <w:lvlText w:val="•"/>
      <w:lvlJc w:val="left"/>
      <w:pPr>
        <w:ind w:left="7669" w:hanging="360"/>
      </w:pPr>
      <w:rPr>
        <w:rFonts w:hint="default"/>
        <w:lang w:val="en-US" w:eastAsia="en-US" w:bidi="ar-SA"/>
      </w:rPr>
    </w:lvl>
  </w:abstractNum>
  <w:abstractNum w:abstractNumId="22" w15:restartNumberingAfterBreak="0">
    <w:nsid w:val="4B1351B7"/>
    <w:multiLevelType w:val="multilevel"/>
    <w:tmpl w:val="68B443C0"/>
    <w:lvl w:ilvl="0">
      <w:start w:val="1"/>
      <w:numFmt w:val="decimal"/>
      <w:lvlText w:val="%1"/>
      <w:lvlJc w:val="left"/>
      <w:pPr>
        <w:ind w:left="736"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396"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305" w:hanging="360"/>
      </w:pPr>
      <w:rPr>
        <w:rFonts w:hint="default"/>
        <w:lang w:val="en-US" w:eastAsia="en-US" w:bidi="ar-SA"/>
      </w:rPr>
    </w:lvl>
    <w:lvl w:ilvl="3">
      <w:numFmt w:val="bullet"/>
      <w:lvlText w:val="•"/>
      <w:lvlJc w:val="left"/>
      <w:pPr>
        <w:ind w:left="3210"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020" w:hanging="360"/>
      </w:pPr>
      <w:rPr>
        <w:rFonts w:hint="default"/>
        <w:lang w:val="en-US" w:eastAsia="en-US" w:bidi="ar-SA"/>
      </w:rPr>
    </w:lvl>
    <w:lvl w:ilvl="6">
      <w:numFmt w:val="bullet"/>
      <w:lvlText w:val="•"/>
      <w:lvlJc w:val="left"/>
      <w:pPr>
        <w:ind w:left="5925"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736" w:hanging="360"/>
      </w:pPr>
      <w:rPr>
        <w:rFonts w:hint="default"/>
        <w:lang w:val="en-US" w:eastAsia="en-US" w:bidi="ar-SA"/>
      </w:rPr>
    </w:lvl>
  </w:abstractNum>
  <w:abstractNum w:abstractNumId="23" w15:restartNumberingAfterBreak="0">
    <w:nsid w:val="582D0591"/>
    <w:multiLevelType w:val="hybridMultilevel"/>
    <w:tmpl w:val="0D48E44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5C3131"/>
    <w:multiLevelType w:val="hybridMultilevel"/>
    <w:tmpl w:val="9EFC9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B2255A"/>
    <w:multiLevelType w:val="hybridMultilevel"/>
    <w:tmpl w:val="6A0E0C34"/>
    <w:lvl w:ilvl="0" w:tplc="8572D8AC">
      <w:start w:val="1"/>
      <w:numFmt w:val="upperLetter"/>
      <w:lvlText w:val="%1."/>
      <w:lvlJc w:val="left"/>
      <w:pPr>
        <w:ind w:left="616" w:hanging="240"/>
        <w:jc w:val="right"/>
      </w:pPr>
      <w:rPr>
        <w:rFonts w:hint="default"/>
        <w:b/>
        <w:bCs/>
        <w:w w:val="102"/>
        <w:lang w:val="en-US" w:eastAsia="en-US" w:bidi="ar-SA"/>
      </w:rPr>
    </w:lvl>
    <w:lvl w:ilvl="1" w:tplc="BBFE7602">
      <w:numFmt w:val="bullet"/>
      <w:lvlText w:val="•"/>
      <w:lvlJc w:val="left"/>
      <w:pPr>
        <w:ind w:left="1512" w:hanging="240"/>
      </w:pPr>
      <w:rPr>
        <w:rFonts w:hint="default"/>
        <w:lang w:val="en-US" w:eastAsia="en-US" w:bidi="ar-SA"/>
      </w:rPr>
    </w:lvl>
    <w:lvl w:ilvl="2" w:tplc="BBE82ECA">
      <w:numFmt w:val="bullet"/>
      <w:lvlText w:val="•"/>
      <w:lvlJc w:val="left"/>
      <w:pPr>
        <w:ind w:left="2405" w:hanging="240"/>
      </w:pPr>
      <w:rPr>
        <w:rFonts w:hint="default"/>
        <w:lang w:val="en-US" w:eastAsia="en-US" w:bidi="ar-SA"/>
      </w:rPr>
    </w:lvl>
    <w:lvl w:ilvl="3" w:tplc="599C4932">
      <w:numFmt w:val="bullet"/>
      <w:lvlText w:val="•"/>
      <w:lvlJc w:val="left"/>
      <w:pPr>
        <w:ind w:left="3297" w:hanging="240"/>
      </w:pPr>
      <w:rPr>
        <w:rFonts w:hint="default"/>
        <w:lang w:val="en-US" w:eastAsia="en-US" w:bidi="ar-SA"/>
      </w:rPr>
    </w:lvl>
    <w:lvl w:ilvl="4" w:tplc="6CFECEDE">
      <w:numFmt w:val="bullet"/>
      <w:lvlText w:val="•"/>
      <w:lvlJc w:val="left"/>
      <w:pPr>
        <w:ind w:left="4190" w:hanging="240"/>
      </w:pPr>
      <w:rPr>
        <w:rFonts w:hint="default"/>
        <w:lang w:val="en-US" w:eastAsia="en-US" w:bidi="ar-SA"/>
      </w:rPr>
    </w:lvl>
    <w:lvl w:ilvl="5" w:tplc="D352835C">
      <w:numFmt w:val="bullet"/>
      <w:lvlText w:val="•"/>
      <w:lvlJc w:val="left"/>
      <w:pPr>
        <w:ind w:left="5083" w:hanging="240"/>
      </w:pPr>
      <w:rPr>
        <w:rFonts w:hint="default"/>
        <w:lang w:val="en-US" w:eastAsia="en-US" w:bidi="ar-SA"/>
      </w:rPr>
    </w:lvl>
    <w:lvl w:ilvl="6" w:tplc="FDEC0F12">
      <w:numFmt w:val="bullet"/>
      <w:lvlText w:val="•"/>
      <w:lvlJc w:val="left"/>
      <w:pPr>
        <w:ind w:left="5975" w:hanging="240"/>
      </w:pPr>
      <w:rPr>
        <w:rFonts w:hint="default"/>
        <w:lang w:val="en-US" w:eastAsia="en-US" w:bidi="ar-SA"/>
      </w:rPr>
    </w:lvl>
    <w:lvl w:ilvl="7" w:tplc="A0B25966">
      <w:numFmt w:val="bullet"/>
      <w:lvlText w:val="•"/>
      <w:lvlJc w:val="left"/>
      <w:pPr>
        <w:ind w:left="6868" w:hanging="240"/>
      </w:pPr>
      <w:rPr>
        <w:rFonts w:hint="default"/>
        <w:lang w:val="en-US" w:eastAsia="en-US" w:bidi="ar-SA"/>
      </w:rPr>
    </w:lvl>
    <w:lvl w:ilvl="8" w:tplc="3B0E136C">
      <w:numFmt w:val="bullet"/>
      <w:lvlText w:val="•"/>
      <w:lvlJc w:val="left"/>
      <w:pPr>
        <w:ind w:left="7761" w:hanging="240"/>
      </w:pPr>
      <w:rPr>
        <w:rFonts w:hint="default"/>
        <w:lang w:val="en-US" w:eastAsia="en-US" w:bidi="ar-SA"/>
      </w:rPr>
    </w:lvl>
  </w:abstractNum>
  <w:abstractNum w:abstractNumId="26" w15:restartNumberingAfterBreak="0">
    <w:nsid w:val="621D4A41"/>
    <w:multiLevelType w:val="hybridMultilevel"/>
    <w:tmpl w:val="7A64D890"/>
    <w:lvl w:ilvl="0" w:tplc="041F000F">
      <w:start w:val="1"/>
      <w:numFmt w:val="decimal"/>
      <w:lvlText w:val="%1."/>
      <w:lvlJc w:val="left"/>
      <w:pPr>
        <w:ind w:left="644" w:hanging="360"/>
        <w:jc w:val="right"/>
      </w:pPr>
      <w:rPr>
        <w:rFonts w:hint="default"/>
        <w:b/>
        <w:bCs/>
        <w:w w:val="100"/>
        <w:lang w:val="en-US" w:eastAsia="en-US" w:bidi="ar-SA"/>
      </w:rPr>
    </w:lvl>
    <w:lvl w:ilvl="1" w:tplc="ACA0F546">
      <w:numFmt w:val="bullet"/>
      <w:lvlText w:val=""/>
      <w:lvlJc w:val="left"/>
      <w:pPr>
        <w:ind w:left="937" w:hanging="360"/>
      </w:pPr>
      <w:rPr>
        <w:rFonts w:ascii="Symbol" w:eastAsia="Symbol" w:hAnsi="Symbol" w:cs="Symbol" w:hint="default"/>
        <w:w w:val="100"/>
        <w:sz w:val="24"/>
        <w:szCs w:val="24"/>
        <w:lang w:val="en-US" w:eastAsia="en-US" w:bidi="ar-SA"/>
      </w:rPr>
    </w:lvl>
    <w:lvl w:ilvl="2" w:tplc="03FE686E">
      <w:numFmt w:val="bullet"/>
      <w:lvlText w:val="•"/>
      <w:lvlJc w:val="left"/>
      <w:pPr>
        <w:ind w:left="1879" w:hanging="360"/>
      </w:pPr>
      <w:rPr>
        <w:rFonts w:hint="default"/>
        <w:lang w:val="en-US" w:eastAsia="en-US" w:bidi="ar-SA"/>
      </w:rPr>
    </w:lvl>
    <w:lvl w:ilvl="3" w:tplc="B4D4AC66">
      <w:numFmt w:val="bullet"/>
      <w:lvlText w:val="•"/>
      <w:lvlJc w:val="left"/>
      <w:pPr>
        <w:ind w:left="2817" w:hanging="360"/>
      </w:pPr>
      <w:rPr>
        <w:rFonts w:hint="default"/>
        <w:lang w:val="en-US" w:eastAsia="en-US" w:bidi="ar-SA"/>
      </w:rPr>
    </w:lvl>
    <w:lvl w:ilvl="4" w:tplc="79ECB622">
      <w:numFmt w:val="bullet"/>
      <w:lvlText w:val="•"/>
      <w:lvlJc w:val="left"/>
      <w:pPr>
        <w:ind w:left="3756" w:hanging="360"/>
      </w:pPr>
      <w:rPr>
        <w:rFonts w:hint="default"/>
        <w:lang w:val="en-US" w:eastAsia="en-US" w:bidi="ar-SA"/>
      </w:rPr>
    </w:lvl>
    <w:lvl w:ilvl="5" w:tplc="C05C34DA">
      <w:numFmt w:val="bullet"/>
      <w:lvlText w:val="•"/>
      <w:lvlJc w:val="left"/>
      <w:pPr>
        <w:ind w:left="4694" w:hanging="360"/>
      </w:pPr>
      <w:rPr>
        <w:rFonts w:hint="default"/>
        <w:lang w:val="en-US" w:eastAsia="en-US" w:bidi="ar-SA"/>
      </w:rPr>
    </w:lvl>
    <w:lvl w:ilvl="6" w:tplc="149AC438">
      <w:numFmt w:val="bullet"/>
      <w:lvlText w:val="•"/>
      <w:lvlJc w:val="left"/>
      <w:pPr>
        <w:ind w:left="5633" w:hanging="360"/>
      </w:pPr>
      <w:rPr>
        <w:rFonts w:hint="default"/>
        <w:lang w:val="en-US" w:eastAsia="en-US" w:bidi="ar-SA"/>
      </w:rPr>
    </w:lvl>
    <w:lvl w:ilvl="7" w:tplc="0D061102">
      <w:numFmt w:val="bullet"/>
      <w:lvlText w:val="•"/>
      <w:lvlJc w:val="left"/>
      <w:pPr>
        <w:ind w:left="6571" w:hanging="360"/>
      </w:pPr>
      <w:rPr>
        <w:rFonts w:hint="default"/>
        <w:lang w:val="en-US" w:eastAsia="en-US" w:bidi="ar-SA"/>
      </w:rPr>
    </w:lvl>
    <w:lvl w:ilvl="8" w:tplc="ECF29FC8">
      <w:numFmt w:val="bullet"/>
      <w:lvlText w:val="•"/>
      <w:lvlJc w:val="left"/>
      <w:pPr>
        <w:ind w:left="7510" w:hanging="360"/>
      </w:pPr>
      <w:rPr>
        <w:rFonts w:hint="default"/>
        <w:lang w:val="en-US" w:eastAsia="en-US" w:bidi="ar-SA"/>
      </w:rPr>
    </w:lvl>
  </w:abstractNum>
  <w:abstractNum w:abstractNumId="27" w15:restartNumberingAfterBreak="0">
    <w:nsid w:val="64166E57"/>
    <w:multiLevelType w:val="multilevel"/>
    <w:tmpl w:val="C1BE4B4C"/>
    <w:lvl w:ilvl="0">
      <w:start w:val="31"/>
      <w:numFmt w:val="decimal"/>
      <w:lvlText w:val="%1."/>
      <w:lvlJc w:val="left"/>
      <w:pPr>
        <w:ind w:left="1070" w:hanging="360"/>
      </w:pPr>
      <w:rPr>
        <w:rFonts w:hint="default"/>
        <w:b/>
      </w:rPr>
    </w:lvl>
    <w:lvl w:ilvl="1">
      <w:start w:val="1"/>
      <w:numFmt w:val="decimal"/>
      <w:isLgl/>
      <w:lvlText w:val="%1.%2"/>
      <w:lvlJc w:val="left"/>
      <w:pPr>
        <w:ind w:left="1066" w:hanging="360"/>
      </w:pPr>
      <w:rPr>
        <w:rFonts w:hint="default"/>
        <w:b/>
      </w:rPr>
    </w:lvl>
    <w:lvl w:ilvl="2">
      <w:start w:val="1"/>
      <w:numFmt w:val="decimal"/>
      <w:isLgl/>
      <w:lvlText w:val="%1.%2.%3"/>
      <w:lvlJc w:val="left"/>
      <w:pPr>
        <w:ind w:left="1426" w:hanging="720"/>
      </w:pPr>
      <w:rPr>
        <w:rFonts w:hint="default"/>
        <w:b/>
      </w:rPr>
    </w:lvl>
    <w:lvl w:ilvl="3">
      <w:start w:val="1"/>
      <w:numFmt w:val="decimal"/>
      <w:isLgl/>
      <w:lvlText w:val="%1.%2.%3.%4"/>
      <w:lvlJc w:val="left"/>
      <w:pPr>
        <w:ind w:left="1426" w:hanging="720"/>
      </w:pPr>
      <w:rPr>
        <w:rFonts w:hint="default"/>
        <w:b/>
      </w:rPr>
    </w:lvl>
    <w:lvl w:ilvl="4">
      <w:start w:val="1"/>
      <w:numFmt w:val="decimal"/>
      <w:isLgl/>
      <w:lvlText w:val="%1.%2.%3.%4.%5"/>
      <w:lvlJc w:val="left"/>
      <w:pPr>
        <w:ind w:left="1786" w:hanging="1080"/>
      </w:pPr>
      <w:rPr>
        <w:rFonts w:hint="default"/>
        <w:b/>
      </w:rPr>
    </w:lvl>
    <w:lvl w:ilvl="5">
      <w:start w:val="1"/>
      <w:numFmt w:val="decimal"/>
      <w:isLgl/>
      <w:lvlText w:val="%1.%2.%3.%4.%5.%6"/>
      <w:lvlJc w:val="left"/>
      <w:pPr>
        <w:ind w:left="1786" w:hanging="1080"/>
      </w:pPr>
      <w:rPr>
        <w:rFonts w:hint="default"/>
        <w:b/>
      </w:rPr>
    </w:lvl>
    <w:lvl w:ilvl="6">
      <w:start w:val="1"/>
      <w:numFmt w:val="decimal"/>
      <w:isLgl/>
      <w:lvlText w:val="%1.%2.%3.%4.%5.%6.%7"/>
      <w:lvlJc w:val="left"/>
      <w:pPr>
        <w:ind w:left="2146" w:hanging="1440"/>
      </w:pPr>
      <w:rPr>
        <w:rFonts w:hint="default"/>
        <w:b/>
      </w:rPr>
    </w:lvl>
    <w:lvl w:ilvl="7">
      <w:start w:val="1"/>
      <w:numFmt w:val="decimal"/>
      <w:isLgl/>
      <w:lvlText w:val="%1.%2.%3.%4.%5.%6.%7.%8"/>
      <w:lvlJc w:val="left"/>
      <w:pPr>
        <w:ind w:left="2146" w:hanging="1440"/>
      </w:pPr>
      <w:rPr>
        <w:rFonts w:hint="default"/>
        <w:b/>
      </w:rPr>
    </w:lvl>
    <w:lvl w:ilvl="8">
      <w:start w:val="1"/>
      <w:numFmt w:val="decimal"/>
      <w:isLgl/>
      <w:lvlText w:val="%1.%2.%3.%4.%5.%6.%7.%8.%9"/>
      <w:lvlJc w:val="left"/>
      <w:pPr>
        <w:ind w:left="2506" w:hanging="1800"/>
      </w:pPr>
      <w:rPr>
        <w:rFonts w:hint="default"/>
        <w:b/>
      </w:rPr>
    </w:lvl>
  </w:abstractNum>
  <w:abstractNum w:abstractNumId="28" w15:restartNumberingAfterBreak="0">
    <w:nsid w:val="642C2FCE"/>
    <w:multiLevelType w:val="hybridMultilevel"/>
    <w:tmpl w:val="79D08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783B4E"/>
    <w:multiLevelType w:val="hybridMultilevel"/>
    <w:tmpl w:val="C292FAE4"/>
    <w:lvl w:ilvl="0" w:tplc="ADAC3070">
      <w:start w:val="1"/>
      <w:numFmt w:val="upperLetter"/>
      <w:lvlText w:val="%1."/>
      <w:lvlJc w:val="left"/>
      <w:pPr>
        <w:ind w:left="2116" w:hanging="360"/>
      </w:pPr>
      <w:rPr>
        <w:rFonts w:hint="default"/>
      </w:rPr>
    </w:lvl>
    <w:lvl w:ilvl="1" w:tplc="041F0019" w:tentative="1">
      <w:start w:val="1"/>
      <w:numFmt w:val="lowerLetter"/>
      <w:lvlText w:val="%2."/>
      <w:lvlJc w:val="left"/>
      <w:pPr>
        <w:ind w:left="2836" w:hanging="360"/>
      </w:pPr>
    </w:lvl>
    <w:lvl w:ilvl="2" w:tplc="041F001B" w:tentative="1">
      <w:start w:val="1"/>
      <w:numFmt w:val="lowerRoman"/>
      <w:lvlText w:val="%3."/>
      <w:lvlJc w:val="right"/>
      <w:pPr>
        <w:ind w:left="3556" w:hanging="180"/>
      </w:pPr>
    </w:lvl>
    <w:lvl w:ilvl="3" w:tplc="041F000F" w:tentative="1">
      <w:start w:val="1"/>
      <w:numFmt w:val="decimal"/>
      <w:lvlText w:val="%4."/>
      <w:lvlJc w:val="left"/>
      <w:pPr>
        <w:ind w:left="4276" w:hanging="360"/>
      </w:pPr>
    </w:lvl>
    <w:lvl w:ilvl="4" w:tplc="041F0019" w:tentative="1">
      <w:start w:val="1"/>
      <w:numFmt w:val="lowerLetter"/>
      <w:lvlText w:val="%5."/>
      <w:lvlJc w:val="left"/>
      <w:pPr>
        <w:ind w:left="4996" w:hanging="360"/>
      </w:pPr>
    </w:lvl>
    <w:lvl w:ilvl="5" w:tplc="041F001B" w:tentative="1">
      <w:start w:val="1"/>
      <w:numFmt w:val="lowerRoman"/>
      <w:lvlText w:val="%6."/>
      <w:lvlJc w:val="right"/>
      <w:pPr>
        <w:ind w:left="5716" w:hanging="180"/>
      </w:pPr>
    </w:lvl>
    <w:lvl w:ilvl="6" w:tplc="041F000F" w:tentative="1">
      <w:start w:val="1"/>
      <w:numFmt w:val="decimal"/>
      <w:lvlText w:val="%7."/>
      <w:lvlJc w:val="left"/>
      <w:pPr>
        <w:ind w:left="6436" w:hanging="360"/>
      </w:pPr>
    </w:lvl>
    <w:lvl w:ilvl="7" w:tplc="041F0019" w:tentative="1">
      <w:start w:val="1"/>
      <w:numFmt w:val="lowerLetter"/>
      <w:lvlText w:val="%8."/>
      <w:lvlJc w:val="left"/>
      <w:pPr>
        <w:ind w:left="7156" w:hanging="360"/>
      </w:pPr>
    </w:lvl>
    <w:lvl w:ilvl="8" w:tplc="041F001B" w:tentative="1">
      <w:start w:val="1"/>
      <w:numFmt w:val="lowerRoman"/>
      <w:lvlText w:val="%9."/>
      <w:lvlJc w:val="right"/>
      <w:pPr>
        <w:ind w:left="7876" w:hanging="180"/>
      </w:pPr>
    </w:lvl>
  </w:abstractNum>
  <w:abstractNum w:abstractNumId="30" w15:restartNumberingAfterBreak="0">
    <w:nsid w:val="76097B4D"/>
    <w:multiLevelType w:val="hybridMultilevel"/>
    <w:tmpl w:val="10E8D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1F4F2A"/>
    <w:multiLevelType w:val="hybridMultilevel"/>
    <w:tmpl w:val="68865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756144"/>
    <w:multiLevelType w:val="hybridMultilevel"/>
    <w:tmpl w:val="C7D25C08"/>
    <w:lvl w:ilvl="0" w:tplc="348C5A0E">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317766"/>
    <w:multiLevelType w:val="multilevel"/>
    <w:tmpl w:val="8DA432D8"/>
    <w:lvl w:ilvl="0">
      <w:start w:val="8"/>
      <w:numFmt w:val="decimal"/>
      <w:lvlText w:val="%1"/>
      <w:lvlJc w:val="left"/>
      <w:pPr>
        <w:ind w:left="360" w:hanging="360"/>
      </w:pPr>
      <w:rPr>
        <w:rFonts w:hint="default"/>
      </w:rPr>
    </w:lvl>
    <w:lvl w:ilvl="1">
      <w:start w:val="3"/>
      <w:numFmt w:val="decimal"/>
      <w:lvlText w:val="%1.%2"/>
      <w:lvlJc w:val="left"/>
      <w:pPr>
        <w:ind w:left="1396" w:hanging="360"/>
      </w:pPr>
      <w:rPr>
        <w:rFonts w:hint="default"/>
      </w:rPr>
    </w:lvl>
    <w:lvl w:ilvl="2">
      <w:start w:val="1"/>
      <w:numFmt w:val="decimal"/>
      <w:lvlText w:val="%1.%2.%3"/>
      <w:lvlJc w:val="left"/>
      <w:pPr>
        <w:ind w:left="2792" w:hanging="720"/>
      </w:pPr>
      <w:rPr>
        <w:rFonts w:hint="default"/>
      </w:rPr>
    </w:lvl>
    <w:lvl w:ilvl="3">
      <w:start w:val="1"/>
      <w:numFmt w:val="decimal"/>
      <w:lvlText w:val="%1.%2.%3.%4"/>
      <w:lvlJc w:val="left"/>
      <w:pPr>
        <w:ind w:left="3828" w:hanging="72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260" w:hanging="108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8692" w:hanging="1440"/>
      </w:pPr>
      <w:rPr>
        <w:rFonts w:hint="default"/>
      </w:rPr>
    </w:lvl>
    <w:lvl w:ilvl="8">
      <w:start w:val="1"/>
      <w:numFmt w:val="decimal"/>
      <w:lvlText w:val="%1.%2.%3.%4.%5.%6.%7.%8.%9"/>
      <w:lvlJc w:val="left"/>
      <w:pPr>
        <w:ind w:left="10088" w:hanging="1800"/>
      </w:pPr>
      <w:rPr>
        <w:rFonts w:hint="default"/>
      </w:rPr>
    </w:lvl>
  </w:abstractNum>
  <w:abstractNum w:abstractNumId="34" w15:restartNumberingAfterBreak="0">
    <w:nsid w:val="7D5D39BE"/>
    <w:multiLevelType w:val="multilevel"/>
    <w:tmpl w:val="DBD074E2"/>
    <w:lvl w:ilvl="0">
      <w:start w:val="8"/>
      <w:numFmt w:val="decimal"/>
      <w:lvlText w:val="%1."/>
      <w:lvlJc w:val="left"/>
      <w:pPr>
        <w:ind w:left="1096" w:hanging="360"/>
      </w:pPr>
      <w:rPr>
        <w:rFonts w:hint="default"/>
      </w:rPr>
    </w:lvl>
    <w:lvl w:ilvl="1">
      <w:start w:val="1"/>
      <w:numFmt w:val="decimal"/>
      <w:isLgl/>
      <w:lvlText w:val="%1.%2"/>
      <w:lvlJc w:val="left"/>
      <w:pPr>
        <w:ind w:left="1396"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39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936" w:hanging="1800"/>
      </w:pPr>
      <w:rPr>
        <w:rFonts w:hint="default"/>
      </w:rPr>
    </w:lvl>
  </w:abstractNum>
  <w:abstractNum w:abstractNumId="35" w15:restartNumberingAfterBreak="0">
    <w:nsid w:val="7D5E51FC"/>
    <w:multiLevelType w:val="hybridMultilevel"/>
    <w:tmpl w:val="F90E2B8C"/>
    <w:lvl w:ilvl="0" w:tplc="F40ACD7A">
      <w:start w:val="1"/>
      <w:numFmt w:val="lowerLetter"/>
      <w:lvlText w:val="%1)"/>
      <w:lvlJc w:val="left"/>
      <w:pPr>
        <w:ind w:left="736" w:hanging="360"/>
      </w:pPr>
      <w:rPr>
        <w:rFonts w:ascii="Times New Roman" w:eastAsia="Times New Roman" w:hAnsi="Times New Roman" w:cs="Times New Roman" w:hint="default"/>
        <w:spacing w:val="-1"/>
        <w:w w:val="99"/>
        <w:sz w:val="24"/>
        <w:szCs w:val="24"/>
        <w:lang w:val="en-US" w:eastAsia="en-US" w:bidi="ar-SA"/>
      </w:rPr>
    </w:lvl>
    <w:lvl w:ilvl="1" w:tplc="399C7C04">
      <w:numFmt w:val="bullet"/>
      <w:lvlText w:val="•"/>
      <w:lvlJc w:val="left"/>
      <w:pPr>
        <w:ind w:left="1620" w:hanging="360"/>
      </w:pPr>
      <w:rPr>
        <w:rFonts w:hint="default"/>
        <w:lang w:val="en-US" w:eastAsia="en-US" w:bidi="ar-SA"/>
      </w:rPr>
    </w:lvl>
    <w:lvl w:ilvl="2" w:tplc="203C076E">
      <w:numFmt w:val="bullet"/>
      <w:lvlText w:val="•"/>
      <w:lvlJc w:val="left"/>
      <w:pPr>
        <w:ind w:left="2501" w:hanging="360"/>
      </w:pPr>
      <w:rPr>
        <w:rFonts w:hint="default"/>
        <w:lang w:val="en-US" w:eastAsia="en-US" w:bidi="ar-SA"/>
      </w:rPr>
    </w:lvl>
    <w:lvl w:ilvl="3" w:tplc="88268082">
      <w:numFmt w:val="bullet"/>
      <w:lvlText w:val="•"/>
      <w:lvlJc w:val="left"/>
      <w:pPr>
        <w:ind w:left="3381" w:hanging="360"/>
      </w:pPr>
      <w:rPr>
        <w:rFonts w:hint="default"/>
        <w:lang w:val="en-US" w:eastAsia="en-US" w:bidi="ar-SA"/>
      </w:rPr>
    </w:lvl>
    <w:lvl w:ilvl="4" w:tplc="A2C010E2">
      <w:numFmt w:val="bullet"/>
      <w:lvlText w:val="•"/>
      <w:lvlJc w:val="left"/>
      <w:pPr>
        <w:ind w:left="4262" w:hanging="360"/>
      </w:pPr>
      <w:rPr>
        <w:rFonts w:hint="default"/>
        <w:lang w:val="en-US" w:eastAsia="en-US" w:bidi="ar-SA"/>
      </w:rPr>
    </w:lvl>
    <w:lvl w:ilvl="5" w:tplc="0D3C3554">
      <w:numFmt w:val="bullet"/>
      <w:lvlText w:val="•"/>
      <w:lvlJc w:val="left"/>
      <w:pPr>
        <w:ind w:left="5143" w:hanging="360"/>
      </w:pPr>
      <w:rPr>
        <w:rFonts w:hint="default"/>
        <w:lang w:val="en-US" w:eastAsia="en-US" w:bidi="ar-SA"/>
      </w:rPr>
    </w:lvl>
    <w:lvl w:ilvl="6" w:tplc="5EA2D9A0">
      <w:numFmt w:val="bullet"/>
      <w:lvlText w:val="•"/>
      <w:lvlJc w:val="left"/>
      <w:pPr>
        <w:ind w:left="6023" w:hanging="360"/>
      </w:pPr>
      <w:rPr>
        <w:rFonts w:hint="default"/>
        <w:lang w:val="en-US" w:eastAsia="en-US" w:bidi="ar-SA"/>
      </w:rPr>
    </w:lvl>
    <w:lvl w:ilvl="7" w:tplc="7D04743A">
      <w:numFmt w:val="bullet"/>
      <w:lvlText w:val="•"/>
      <w:lvlJc w:val="left"/>
      <w:pPr>
        <w:ind w:left="6904" w:hanging="360"/>
      </w:pPr>
      <w:rPr>
        <w:rFonts w:hint="default"/>
        <w:lang w:val="en-US" w:eastAsia="en-US" w:bidi="ar-SA"/>
      </w:rPr>
    </w:lvl>
    <w:lvl w:ilvl="8" w:tplc="5E60EC26">
      <w:numFmt w:val="bullet"/>
      <w:lvlText w:val="•"/>
      <w:lvlJc w:val="left"/>
      <w:pPr>
        <w:ind w:left="7785" w:hanging="360"/>
      </w:pPr>
      <w:rPr>
        <w:rFonts w:hint="default"/>
        <w:lang w:val="en-US" w:eastAsia="en-US" w:bidi="ar-SA"/>
      </w:rPr>
    </w:lvl>
  </w:abstractNum>
  <w:abstractNum w:abstractNumId="36" w15:restartNumberingAfterBreak="0">
    <w:nsid w:val="7EAF4775"/>
    <w:multiLevelType w:val="multilevel"/>
    <w:tmpl w:val="78D855D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FBD3E19"/>
    <w:multiLevelType w:val="hybridMultilevel"/>
    <w:tmpl w:val="D5AC9F98"/>
    <w:lvl w:ilvl="0" w:tplc="348C5A0E">
      <w:start w:val="1"/>
      <w:numFmt w:val="decimal"/>
      <w:lvlText w:val="%1-"/>
      <w:lvlJc w:val="left"/>
      <w:pPr>
        <w:ind w:left="644"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292715939">
    <w:abstractNumId w:val="18"/>
  </w:num>
  <w:num w:numId="2" w16cid:durableId="527640474">
    <w:abstractNumId w:val="17"/>
  </w:num>
  <w:num w:numId="3" w16cid:durableId="1583638188">
    <w:abstractNumId w:val="15"/>
  </w:num>
  <w:num w:numId="4" w16cid:durableId="400248649">
    <w:abstractNumId w:val="6"/>
  </w:num>
  <w:num w:numId="5" w16cid:durableId="1278831174">
    <w:abstractNumId w:val="14"/>
  </w:num>
  <w:num w:numId="6" w16cid:durableId="480004837">
    <w:abstractNumId w:val="25"/>
  </w:num>
  <w:num w:numId="7" w16cid:durableId="227884296">
    <w:abstractNumId w:val="11"/>
  </w:num>
  <w:num w:numId="8" w16cid:durableId="935940322">
    <w:abstractNumId w:val="0"/>
  </w:num>
  <w:num w:numId="9" w16cid:durableId="454449711">
    <w:abstractNumId w:val="35"/>
  </w:num>
  <w:num w:numId="10" w16cid:durableId="404038928">
    <w:abstractNumId w:val="2"/>
  </w:num>
  <w:num w:numId="11" w16cid:durableId="1794640225">
    <w:abstractNumId w:val="26"/>
  </w:num>
  <w:num w:numId="12" w16cid:durableId="1840072025">
    <w:abstractNumId w:val="10"/>
  </w:num>
  <w:num w:numId="13" w16cid:durableId="2084913104">
    <w:abstractNumId w:val="3"/>
  </w:num>
  <w:num w:numId="14" w16cid:durableId="201478861">
    <w:abstractNumId w:val="27"/>
  </w:num>
  <w:num w:numId="15" w16cid:durableId="1940945747">
    <w:abstractNumId w:val="22"/>
  </w:num>
  <w:num w:numId="16" w16cid:durableId="906646132">
    <w:abstractNumId w:val="8"/>
  </w:num>
  <w:num w:numId="17" w16cid:durableId="985352185">
    <w:abstractNumId w:val="21"/>
  </w:num>
  <w:num w:numId="18" w16cid:durableId="1867790002">
    <w:abstractNumId w:val="34"/>
  </w:num>
  <w:num w:numId="19" w16cid:durableId="44910456">
    <w:abstractNumId w:val="4"/>
  </w:num>
  <w:num w:numId="20" w16cid:durableId="1877888076">
    <w:abstractNumId w:val="37"/>
  </w:num>
  <w:num w:numId="21" w16cid:durableId="1875919843">
    <w:abstractNumId w:val="36"/>
  </w:num>
  <w:num w:numId="22" w16cid:durableId="2001426090">
    <w:abstractNumId w:val="29"/>
  </w:num>
  <w:num w:numId="23" w16cid:durableId="1121650984">
    <w:abstractNumId w:val="23"/>
  </w:num>
  <w:num w:numId="24" w16cid:durableId="1644306305">
    <w:abstractNumId w:val="20"/>
  </w:num>
  <w:num w:numId="25" w16cid:durableId="528375927">
    <w:abstractNumId w:val="13"/>
  </w:num>
  <w:num w:numId="26" w16cid:durableId="17583784">
    <w:abstractNumId w:val="32"/>
  </w:num>
  <w:num w:numId="27" w16cid:durableId="641035183">
    <w:abstractNumId w:val="1"/>
  </w:num>
  <w:num w:numId="28" w16cid:durableId="1967421277">
    <w:abstractNumId w:val="16"/>
  </w:num>
  <w:num w:numId="29" w16cid:durableId="1084104862">
    <w:abstractNumId w:val="19"/>
  </w:num>
  <w:num w:numId="30" w16cid:durableId="390539812">
    <w:abstractNumId w:val="28"/>
  </w:num>
  <w:num w:numId="31" w16cid:durableId="790630363">
    <w:abstractNumId w:val="31"/>
  </w:num>
  <w:num w:numId="32" w16cid:durableId="364259398">
    <w:abstractNumId w:val="30"/>
  </w:num>
  <w:num w:numId="33" w16cid:durableId="2039428855">
    <w:abstractNumId w:val="24"/>
  </w:num>
  <w:num w:numId="34" w16cid:durableId="651373202">
    <w:abstractNumId w:val="9"/>
  </w:num>
  <w:num w:numId="35" w16cid:durableId="903950811">
    <w:abstractNumId w:val="5"/>
  </w:num>
  <w:num w:numId="36" w16cid:durableId="302203725">
    <w:abstractNumId w:val="33"/>
  </w:num>
  <w:num w:numId="37" w16cid:durableId="1356343518">
    <w:abstractNumId w:val="7"/>
  </w:num>
  <w:num w:numId="38" w16cid:durableId="334113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49"/>
    <w:rsid w:val="00001ED4"/>
    <w:rsid w:val="0001367F"/>
    <w:rsid w:val="000145A4"/>
    <w:rsid w:val="00047384"/>
    <w:rsid w:val="00077AF2"/>
    <w:rsid w:val="00083E79"/>
    <w:rsid w:val="00084D47"/>
    <w:rsid w:val="00086601"/>
    <w:rsid w:val="000A4356"/>
    <w:rsid w:val="000C431F"/>
    <w:rsid w:val="000C6C02"/>
    <w:rsid w:val="000D42D1"/>
    <w:rsid w:val="000D6128"/>
    <w:rsid w:val="000E2A83"/>
    <w:rsid w:val="000E38CC"/>
    <w:rsid w:val="000E3F71"/>
    <w:rsid w:val="000E40A6"/>
    <w:rsid w:val="000F2CFD"/>
    <w:rsid w:val="000F69D4"/>
    <w:rsid w:val="000F7443"/>
    <w:rsid w:val="0010539C"/>
    <w:rsid w:val="0010691C"/>
    <w:rsid w:val="001072C0"/>
    <w:rsid w:val="0011085E"/>
    <w:rsid w:val="00112DD6"/>
    <w:rsid w:val="00120DC7"/>
    <w:rsid w:val="00122550"/>
    <w:rsid w:val="001431D6"/>
    <w:rsid w:val="00147F1A"/>
    <w:rsid w:val="001973CF"/>
    <w:rsid w:val="001B7293"/>
    <w:rsid w:val="001C15D5"/>
    <w:rsid w:val="001C18FC"/>
    <w:rsid w:val="001C19E7"/>
    <w:rsid w:val="001C35CE"/>
    <w:rsid w:val="001C4269"/>
    <w:rsid w:val="001D0813"/>
    <w:rsid w:val="001D562B"/>
    <w:rsid w:val="001E5518"/>
    <w:rsid w:val="001F3CC2"/>
    <w:rsid w:val="001F7941"/>
    <w:rsid w:val="002227DA"/>
    <w:rsid w:val="00231462"/>
    <w:rsid w:val="00233C26"/>
    <w:rsid w:val="00234F29"/>
    <w:rsid w:val="0023714D"/>
    <w:rsid w:val="002423D8"/>
    <w:rsid w:val="002463C1"/>
    <w:rsid w:val="00250B62"/>
    <w:rsid w:val="002573CC"/>
    <w:rsid w:val="00261DFC"/>
    <w:rsid w:val="00266391"/>
    <w:rsid w:val="0026697F"/>
    <w:rsid w:val="002865BF"/>
    <w:rsid w:val="00293B42"/>
    <w:rsid w:val="002A3B34"/>
    <w:rsid w:val="002A4F6A"/>
    <w:rsid w:val="002A6C25"/>
    <w:rsid w:val="002C43A7"/>
    <w:rsid w:val="002D146F"/>
    <w:rsid w:val="002D49F0"/>
    <w:rsid w:val="002D4B59"/>
    <w:rsid w:val="002F33AD"/>
    <w:rsid w:val="00302429"/>
    <w:rsid w:val="00311046"/>
    <w:rsid w:val="0032003E"/>
    <w:rsid w:val="00334101"/>
    <w:rsid w:val="003A3623"/>
    <w:rsid w:val="003A673C"/>
    <w:rsid w:val="003B14B9"/>
    <w:rsid w:val="003B6AB6"/>
    <w:rsid w:val="003C15C7"/>
    <w:rsid w:val="003D2074"/>
    <w:rsid w:val="003D5738"/>
    <w:rsid w:val="003D7CD5"/>
    <w:rsid w:val="003E3E49"/>
    <w:rsid w:val="003E68BB"/>
    <w:rsid w:val="0040059C"/>
    <w:rsid w:val="00401233"/>
    <w:rsid w:val="004048A0"/>
    <w:rsid w:val="0041118C"/>
    <w:rsid w:val="00422511"/>
    <w:rsid w:val="0042638F"/>
    <w:rsid w:val="004319E6"/>
    <w:rsid w:val="00442154"/>
    <w:rsid w:val="004434E0"/>
    <w:rsid w:val="00450313"/>
    <w:rsid w:val="00452D15"/>
    <w:rsid w:val="004603E9"/>
    <w:rsid w:val="004652F3"/>
    <w:rsid w:val="00466B7D"/>
    <w:rsid w:val="00496537"/>
    <w:rsid w:val="00496E3A"/>
    <w:rsid w:val="004970A6"/>
    <w:rsid w:val="00497FE5"/>
    <w:rsid w:val="004A6F15"/>
    <w:rsid w:val="004C2FEF"/>
    <w:rsid w:val="004D6C64"/>
    <w:rsid w:val="004F11F3"/>
    <w:rsid w:val="004F478F"/>
    <w:rsid w:val="00530D11"/>
    <w:rsid w:val="00557C4C"/>
    <w:rsid w:val="0056195A"/>
    <w:rsid w:val="00581019"/>
    <w:rsid w:val="00592619"/>
    <w:rsid w:val="00593137"/>
    <w:rsid w:val="005B6875"/>
    <w:rsid w:val="005C4F7A"/>
    <w:rsid w:val="005C5A7C"/>
    <w:rsid w:val="005C7E4C"/>
    <w:rsid w:val="005D4ED4"/>
    <w:rsid w:val="005E61FE"/>
    <w:rsid w:val="00614B71"/>
    <w:rsid w:val="00654764"/>
    <w:rsid w:val="0066286B"/>
    <w:rsid w:val="0066299E"/>
    <w:rsid w:val="0066756D"/>
    <w:rsid w:val="00674AE8"/>
    <w:rsid w:val="006921E2"/>
    <w:rsid w:val="006A16FF"/>
    <w:rsid w:val="006A33F4"/>
    <w:rsid w:val="006C44D9"/>
    <w:rsid w:val="006C5526"/>
    <w:rsid w:val="006C55DF"/>
    <w:rsid w:val="006C6837"/>
    <w:rsid w:val="006E2F46"/>
    <w:rsid w:val="007204BE"/>
    <w:rsid w:val="00723119"/>
    <w:rsid w:val="00726071"/>
    <w:rsid w:val="00742810"/>
    <w:rsid w:val="007563E8"/>
    <w:rsid w:val="007565F9"/>
    <w:rsid w:val="00772C69"/>
    <w:rsid w:val="00790C84"/>
    <w:rsid w:val="007A262D"/>
    <w:rsid w:val="007B12D3"/>
    <w:rsid w:val="007B50B2"/>
    <w:rsid w:val="007C1875"/>
    <w:rsid w:val="007C5064"/>
    <w:rsid w:val="007C5249"/>
    <w:rsid w:val="007C7280"/>
    <w:rsid w:val="007D41B3"/>
    <w:rsid w:val="008204BC"/>
    <w:rsid w:val="0082067C"/>
    <w:rsid w:val="00844244"/>
    <w:rsid w:val="00857726"/>
    <w:rsid w:val="00862D2D"/>
    <w:rsid w:val="008702A1"/>
    <w:rsid w:val="00880B49"/>
    <w:rsid w:val="00881715"/>
    <w:rsid w:val="008A49D8"/>
    <w:rsid w:val="008B5F8F"/>
    <w:rsid w:val="008C239C"/>
    <w:rsid w:val="008C5A3D"/>
    <w:rsid w:val="008C5BFD"/>
    <w:rsid w:val="008D45BE"/>
    <w:rsid w:val="008F0B43"/>
    <w:rsid w:val="00901ED6"/>
    <w:rsid w:val="00926CE8"/>
    <w:rsid w:val="009607F0"/>
    <w:rsid w:val="00965D58"/>
    <w:rsid w:val="00966690"/>
    <w:rsid w:val="00974683"/>
    <w:rsid w:val="00976800"/>
    <w:rsid w:val="00995F32"/>
    <w:rsid w:val="009A0858"/>
    <w:rsid w:val="009A30E7"/>
    <w:rsid w:val="009A37DD"/>
    <w:rsid w:val="009C2982"/>
    <w:rsid w:val="009D077C"/>
    <w:rsid w:val="009D5967"/>
    <w:rsid w:val="009E726B"/>
    <w:rsid w:val="00A2458E"/>
    <w:rsid w:val="00A33DE8"/>
    <w:rsid w:val="00A34BD9"/>
    <w:rsid w:val="00A36E34"/>
    <w:rsid w:val="00A71B83"/>
    <w:rsid w:val="00A75D9B"/>
    <w:rsid w:val="00A76649"/>
    <w:rsid w:val="00A82F4B"/>
    <w:rsid w:val="00A85828"/>
    <w:rsid w:val="00A97308"/>
    <w:rsid w:val="00AA4F79"/>
    <w:rsid w:val="00AA78E1"/>
    <w:rsid w:val="00AC62C9"/>
    <w:rsid w:val="00AE605B"/>
    <w:rsid w:val="00AE6B07"/>
    <w:rsid w:val="00AF09DC"/>
    <w:rsid w:val="00B014A1"/>
    <w:rsid w:val="00B02300"/>
    <w:rsid w:val="00B07012"/>
    <w:rsid w:val="00B20EE7"/>
    <w:rsid w:val="00B25CC5"/>
    <w:rsid w:val="00B3427D"/>
    <w:rsid w:val="00B34D4D"/>
    <w:rsid w:val="00B5744B"/>
    <w:rsid w:val="00B61713"/>
    <w:rsid w:val="00B61D94"/>
    <w:rsid w:val="00B761F7"/>
    <w:rsid w:val="00B82A4E"/>
    <w:rsid w:val="00BA4A87"/>
    <w:rsid w:val="00BA4D9E"/>
    <w:rsid w:val="00BB5D1B"/>
    <w:rsid w:val="00BC51B4"/>
    <w:rsid w:val="00BC5418"/>
    <w:rsid w:val="00BD263C"/>
    <w:rsid w:val="00BD2947"/>
    <w:rsid w:val="00BD373E"/>
    <w:rsid w:val="00BE5E94"/>
    <w:rsid w:val="00C17A2C"/>
    <w:rsid w:val="00C316C3"/>
    <w:rsid w:val="00C371C4"/>
    <w:rsid w:val="00C41EC7"/>
    <w:rsid w:val="00C5660B"/>
    <w:rsid w:val="00C67079"/>
    <w:rsid w:val="00C7353C"/>
    <w:rsid w:val="00C831F5"/>
    <w:rsid w:val="00C92A0A"/>
    <w:rsid w:val="00CC010E"/>
    <w:rsid w:val="00CC379E"/>
    <w:rsid w:val="00CC61B9"/>
    <w:rsid w:val="00CD23E3"/>
    <w:rsid w:val="00CD2EED"/>
    <w:rsid w:val="00CF3A38"/>
    <w:rsid w:val="00D074F9"/>
    <w:rsid w:val="00D201F2"/>
    <w:rsid w:val="00D206C9"/>
    <w:rsid w:val="00D23921"/>
    <w:rsid w:val="00D26909"/>
    <w:rsid w:val="00D337E5"/>
    <w:rsid w:val="00D562D9"/>
    <w:rsid w:val="00D80312"/>
    <w:rsid w:val="00D83943"/>
    <w:rsid w:val="00DA6783"/>
    <w:rsid w:val="00DB1DD7"/>
    <w:rsid w:val="00DB4C02"/>
    <w:rsid w:val="00E02013"/>
    <w:rsid w:val="00E02402"/>
    <w:rsid w:val="00E02A4E"/>
    <w:rsid w:val="00E31E17"/>
    <w:rsid w:val="00E373BE"/>
    <w:rsid w:val="00E41227"/>
    <w:rsid w:val="00E42A9B"/>
    <w:rsid w:val="00E42F06"/>
    <w:rsid w:val="00E46978"/>
    <w:rsid w:val="00E5646F"/>
    <w:rsid w:val="00E66D5A"/>
    <w:rsid w:val="00E66E9A"/>
    <w:rsid w:val="00E749F3"/>
    <w:rsid w:val="00E75345"/>
    <w:rsid w:val="00EA0BAE"/>
    <w:rsid w:val="00EA10C4"/>
    <w:rsid w:val="00EA3785"/>
    <w:rsid w:val="00EA5591"/>
    <w:rsid w:val="00EB7353"/>
    <w:rsid w:val="00EC046F"/>
    <w:rsid w:val="00EC1F1C"/>
    <w:rsid w:val="00ED2820"/>
    <w:rsid w:val="00EF1DF3"/>
    <w:rsid w:val="00EF2B56"/>
    <w:rsid w:val="00F070CB"/>
    <w:rsid w:val="00F112B8"/>
    <w:rsid w:val="00F41AC4"/>
    <w:rsid w:val="00F4559C"/>
    <w:rsid w:val="00F617E2"/>
    <w:rsid w:val="00F63C01"/>
    <w:rsid w:val="00F63C31"/>
    <w:rsid w:val="00F83D28"/>
    <w:rsid w:val="00F845B3"/>
    <w:rsid w:val="00F8482A"/>
    <w:rsid w:val="00FA06AC"/>
    <w:rsid w:val="00FA37BA"/>
    <w:rsid w:val="00FB41E8"/>
    <w:rsid w:val="00FB4E57"/>
    <w:rsid w:val="00FC096E"/>
    <w:rsid w:val="00FD570E"/>
    <w:rsid w:val="00FD7104"/>
    <w:rsid w:val="00FD7E84"/>
    <w:rsid w:val="00FF0670"/>
    <w:rsid w:val="00FF18A1"/>
    <w:rsid w:val="00FF5B42"/>
    <w:rsid w:val="00FF6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1E23A"/>
  <w15:docId w15:val="{4C4210F0-2B62-40D6-8B19-FBA68391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736"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9"/>
      <w:ind w:left="1571" w:right="1009"/>
      <w:jc w:val="center"/>
    </w:pPr>
    <w:rPr>
      <w:b/>
      <w:bCs/>
      <w:sz w:val="96"/>
      <w:szCs w:val="96"/>
    </w:rPr>
  </w:style>
  <w:style w:type="paragraph" w:styleId="ListeParagraf">
    <w:name w:val="List Paragraph"/>
    <w:basedOn w:val="Normal"/>
    <w:uiPriority w:val="1"/>
    <w:qFormat/>
    <w:pPr>
      <w:ind w:left="1096"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50313"/>
    <w:pPr>
      <w:widowControl/>
      <w:autoSpaceDE/>
      <w:autoSpaceDN/>
      <w:spacing w:before="100" w:beforeAutospacing="1" w:after="100" w:afterAutospacing="1"/>
    </w:pPr>
    <w:rPr>
      <w:sz w:val="24"/>
      <w:szCs w:val="24"/>
      <w:lang w:val="tr-TR" w:eastAsia="tr-TR"/>
    </w:rPr>
  </w:style>
  <w:style w:type="paragraph" w:customStyle="1" w:styleId="Default">
    <w:name w:val="Default"/>
    <w:rsid w:val="002D4B59"/>
    <w:pPr>
      <w:widowControl/>
      <w:adjustRightInd w:val="0"/>
    </w:pPr>
    <w:rPr>
      <w:rFonts w:ascii="Arial" w:eastAsia="Calibri" w:hAnsi="Arial" w:cs="Arial"/>
      <w:color w:val="000000"/>
      <w:sz w:val="24"/>
      <w:szCs w:val="24"/>
    </w:rPr>
  </w:style>
  <w:style w:type="table" w:styleId="TabloKlavuzu">
    <w:name w:val="Table Grid"/>
    <w:basedOn w:val="NormalTablo"/>
    <w:uiPriority w:val="39"/>
    <w:rsid w:val="0031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BD3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bo.org/programmes/" TargetMode="External"/><Relationship Id="rId3" Type="http://schemas.openxmlformats.org/officeDocument/2006/relationships/styles" Target="styles.xml"/><Relationship Id="rId7" Type="http://schemas.openxmlformats.org/officeDocument/2006/relationships/hyperlink" Target="http://www.ibo.org/programm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okgm.meb.gov.tr/" TargetMode="External"/><Relationship Id="rId4" Type="http://schemas.openxmlformats.org/officeDocument/2006/relationships/settings" Target="settings.xml"/><Relationship Id="rId9" Type="http://schemas.openxmlformats.org/officeDocument/2006/relationships/hyperlink" Target="https://www.mevzuat.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B6FEFB6-5FAF-4135-9065-06D7452F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4239</Words>
  <Characters>24163</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 Ünal</dc:creator>
  <cp:lastModifiedBy>TEDBLAB0X</cp:lastModifiedBy>
  <cp:revision>10</cp:revision>
  <dcterms:created xsi:type="dcterms:W3CDTF">2024-09-02T18:32:00Z</dcterms:created>
  <dcterms:modified xsi:type="dcterms:W3CDTF">2024-09-25T02:18:00Z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2016</vt:lpwstr>
  </property>
  <property fmtid="{D5CDD505-2E9C-101B-9397-08002B2CF9AE}" pid="4" name="LastSaved">
    <vt:filetime>2024-03-04T00:00:00Z</vt:filetime>
  </property>
  <property fmtid="{D5CDD505-2E9C-101B-9397-08002B2CF9AE}" pid="5" name="GrammarlyDocumentId">
    <vt:lpwstr>be7567d4539076f34560951ec569d95b5453992d9276d2c7cf9c98919bc79c46</vt:lpwstr>
  </property>
</Properties>
</file>